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2" w:rsidRPr="005F126B" w:rsidRDefault="00D14302" w:rsidP="00D14302">
      <w:pPr>
        <w:jc w:val="center"/>
        <w:rPr>
          <w:rFonts w:ascii="文星标宋" w:eastAsia="文星标宋" w:hAnsi="文星标宋" w:cs="Times New Roman"/>
          <w:color w:val="333333"/>
          <w:kern w:val="0"/>
          <w:sz w:val="44"/>
          <w:szCs w:val="44"/>
        </w:rPr>
      </w:pPr>
      <w:r w:rsidRPr="005F126B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潍坊市2016年度</w:t>
      </w:r>
      <w:r w:rsidR="003472BE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省级</w:t>
      </w:r>
      <w:r w:rsidR="003472BE" w:rsidRPr="005F126B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文明村镇</w:t>
      </w:r>
      <w:r w:rsidR="003472BE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、</w:t>
      </w:r>
      <w:r w:rsidRPr="005F126B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文明单位、</w:t>
      </w:r>
      <w:r w:rsidR="005F126B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文明</w:t>
      </w:r>
      <w:r w:rsidRPr="005F126B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社区</w:t>
      </w:r>
      <w:r w:rsidR="003472BE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候选</w:t>
      </w:r>
      <w:r w:rsidRPr="005F126B">
        <w:rPr>
          <w:rFonts w:ascii="文星标宋" w:eastAsia="文星标宋" w:hAnsi="文星标宋" w:cs="Times New Roman" w:hint="eastAsia"/>
          <w:color w:val="333333"/>
          <w:kern w:val="0"/>
          <w:sz w:val="44"/>
          <w:szCs w:val="44"/>
        </w:rPr>
        <w:t>名单公示</w:t>
      </w:r>
    </w:p>
    <w:p w:rsidR="00D14302" w:rsidRPr="003472BE" w:rsidRDefault="00D14302" w:rsidP="00D14302">
      <w:pPr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D14302" w:rsidRPr="000D06DB" w:rsidRDefault="00D14302" w:rsidP="0086541F">
      <w:pPr>
        <w:snapToGrid w:val="0"/>
        <w:spacing w:line="560" w:lineRule="exact"/>
        <w:jc w:val="left"/>
        <w:rPr>
          <w:rFonts w:ascii="仿宋_GB2312" w:eastAsia="仿宋_GB2312" w:hAnsi="文星标宋"/>
          <w:bCs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根据《</w:t>
      </w:r>
      <w:r w:rsidR="005F126B" w:rsidRPr="005F126B">
        <w:rPr>
          <w:rFonts w:ascii="仿宋_GB2312" w:eastAsia="仿宋_GB2312" w:hAnsi="文星标宋" w:hint="eastAsia"/>
          <w:bCs/>
          <w:sz w:val="32"/>
          <w:szCs w:val="32"/>
        </w:rPr>
        <w:t>关于做好省、市级文明单位、文明村镇、文明社区复查和评选工作的通知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》（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潍文明办发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〔201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6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〕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35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号）精神，</w:t>
      </w:r>
      <w:r w:rsidR="004D2F6B">
        <w:rPr>
          <w:rFonts w:ascii="仿宋_GB2312" w:eastAsia="仿宋_GB2312" w:hAnsi="文星标宋" w:hint="eastAsia"/>
          <w:bCs/>
          <w:sz w:val="32"/>
          <w:szCs w:val="32"/>
        </w:rPr>
        <w:t>潍坊市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认真组织开展了</w:t>
      </w:r>
      <w:r w:rsidR="003472BE" w:rsidRPr="000D06DB">
        <w:rPr>
          <w:rFonts w:ascii="仿宋_GB2312" w:eastAsia="仿宋_GB2312" w:hAnsi="文星标宋" w:hint="eastAsia"/>
          <w:bCs/>
          <w:sz w:val="32"/>
          <w:szCs w:val="32"/>
        </w:rPr>
        <w:t>文明村镇</w:t>
      </w:r>
      <w:r w:rsidR="003472BE">
        <w:rPr>
          <w:rFonts w:ascii="仿宋_GB2312" w:eastAsia="仿宋_GB2312" w:hAnsi="文星标宋" w:hint="eastAsia"/>
          <w:bCs/>
          <w:sz w:val="32"/>
          <w:szCs w:val="32"/>
        </w:rPr>
        <w:t>、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文明单位</w:t>
      </w:r>
      <w:r w:rsidR="00BA0DAA">
        <w:rPr>
          <w:rFonts w:ascii="仿宋_GB2312" w:eastAsia="仿宋_GB2312" w:hAnsi="文星标宋" w:hint="eastAsia"/>
          <w:bCs/>
          <w:sz w:val="32"/>
          <w:szCs w:val="32"/>
        </w:rPr>
        <w:t>、</w:t>
      </w:r>
      <w:r w:rsidR="004D2F6B">
        <w:rPr>
          <w:rFonts w:ascii="仿宋_GB2312" w:eastAsia="仿宋_GB2312" w:hAnsi="文星标宋" w:hint="eastAsia"/>
          <w:bCs/>
          <w:sz w:val="32"/>
          <w:szCs w:val="32"/>
        </w:rPr>
        <w:t>文明社区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创评工作</w:t>
      </w:r>
      <w:r w:rsidR="004D2F6B">
        <w:rPr>
          <w:rFonts w:ascii="仿宋_GB2312" w:eastAsia="仿宋_GB2312" w:hAnsi="文星标宋" w:hint="eastAsia"/>
          <w:bCs/>
          <w:sz w:val="32"/>
          <w:szCs w:val="32"/>
        </w:rPr>
        <w:t>。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为体现公开、公平、公正原则，</w:t>
      </w:r>
      <w:r w:rsidR="003472BE">
        <w:rPr>
          <w:rFonts w:ascii="仿宋_GB2312" w:eastAsia="仿宋_GB2312" w:hAnsi="文星标宋" w:hint="eastAsia"/>
          <w:bCs/>
          <w:sz w:val="32"/>
          <w:szCs w:val="32"/>
        </w:rPr>
        <w:t>现将省级文明村镇、文明单位、文明社区候选名单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予以公示。从公示公告发布之日起5日内，对各单位在领导班子建设、创建活动开展、</w:t>
      </w:r>
      <w:r w:rsidR="0086541F">
        <w:rPr>
          <w:rFonts w:ascii="仿宋_GB2312" w:eastAsia="仿宋_GB2312" w:hAnsi="文星标宋" w:hint="eastAsia"/>
          <w:bCs/>
          <w:sz w:val="32"/>
          <w:szCs w:val="32"/>
        </w:rPr>
        <w:t>违法违纪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状况、计划生育工作等方面存在的问题，</w:t>
      </w:r>
      <w:r w:rsidR="00BA0DAA">
        <w:rPr>
          <w:rFonts w:ascii="仿宋_GB2312" w:eastAsia="仿宋_GB2312" w:hAnsi="文星标宋" w:hint="eastAsia"/>
          <w:bCs/>
          <w:sz w:val="32"/>
          <w:szCs w:val="32"/>
        </w:rPr>
        <w:t>请以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书面形式向市文明办反映。举报来信反映问题要实事求是、客观公正，应署真实姓名和工作单位，内容尽量具体、翔实，以便核查。</w:t>
      </w:r>
    </w:p>
    <w:p w:rsidR="00D14302" w:rsidRDefault="00D14302" w:rsidP="005F126B">
      <w:pPr>
        <w:spacing w:line="560" w:lineRule="exact"/>
        <w:rPr>
          <w:rFonts w:ascii="仿宋_GB2312" w:eastAsia="仿宋_GB2312" w:hAnsi="文星标宋"/>
          <w:bCs/>
          <w:sz w:val="32"/>
          <w:szCs w:val="32"/>
        </w:rPr>
      </w:pPr>
      <w:r w:rsidRPr="000D06DB">
        <w:rPr>
          <w:rFonts w:ascii="仿宋_GB2312" w:eastAsia="仿宋_GB2312" w:hAnsi="文星标宋" w:hint="eastAsia"/>
          <w:bCs/>
          <w:sz w:val="32"/>
          <w:szCs w:val="32"/>
        </w:rPr>
        <w:t xml:space="preserve">    举报受理时间：2016年11月</w:t>
      </w:r>
      <w:r w:rsidR="003472BE">
        <w:rPr>
          <w:rFonts w:ascii="仿宋_GB2312" w:eastAsia="仿宋_GB2312" w:hAnsi="文星标宋" w:hint="eastAsia"/>
          <w:bCs/>
          <w:sz w:val="32"/>
          <w:szCs w:val="32"/>
        </w:rPr>
        <w:t>28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日至2016年1</w:t>
      </w:r>
      <w:r w:rsidR="003472BE">
        <w:rPr>
          <w:rFonts w:ascii="仿宋_GB2312" w:eastAsia="仿宋_GB2312" w:hAnsi="文星标宋" w:hint="eastAsia"/>
          <w:bCs/>
          <w:sz w:val="32"/>
          <w:szCs w:val="32"/>
        </w:rPr>
        <w:t>2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月2日；举报受理单位：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潍坊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市文明办；办公地点：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市</w:t>
      </w:r>
      <w:r w:rsidR="002F10E9">
        <w:rPr>
          <w:rFonts w:ascii="仿宋_GB2312" w:eastAsia="仿宋_GB2312" w:hAnsi="文星标宋" w:hint="eastAsia"/>
          <w:bCs/>
          <w:sz w:val="32"/>
          <w:szCs w:val="32"/>
        </w:rPr>
        <w:t>级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机关</w:t>
      </w:r>
      <w:r w:rsidR="002F10E9">
        <w:rPr>
          <w:rFonts w:ascii="仿宋_GB2312" w:eastAsia="仿宋_GB2312" w:hAnsi="文星标宋" w:hint="eastAsia"/>
          <w:bCs/>
          <w:sz w:val="32"/>
          <w:szCs w:val="32"/>
        </w:rPr>
        <w:t>综合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办公大楼512室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； 办公电话（传真）：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8789106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；邮政编码：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261000</w:t>
      </w:r>
      <w:r w:rsidR="0086541F">
        <w:rPr>
          <w:rFonts w:ascii="仿宋_GB2312" w:eastAsia="仿宋_GB2312" w:hAnsi="文星标宋" w:hint="eastAsia"/>
          <w:bCs/>
          <w:sz w:val="32"/>
          <w:szCs w:val="32"/>
        </w:rPr>
        <w:t>。</w:t>
      </w:r>
    </w:p>
    <w:p w:rsidR="00C912B2" w:rsidRPr="000D06DB" w:rsidRDefault="00C912B2" w:rsidP="005F126B">
      <w:pPr>
        <w:spacing w:line="560" w:lineRule="exact"/>
        <w:rPr>
          <w:rFonts w:ascii="仿宋_GB2312" w:eastAsia="仿宋_GB2312" w:hAnsi="文星标宋"/>
          <w:bCs/>
          <w:sz w:val="32"/>
          <w:szCs w:val="32"/>
        </w:rPr>
      </w:pPr>
    </w:p>
    <w:p w:rsidR="005F126B" w:rsidRPr="000D06DB" w:rsidRDefault="00D14302" w:rsidP="005F126B">
      <w:pPr>
        <w:spacing w:line="560" w:lineRule="exact"/>
        <w:rPr>
          <w:rFonts w:ascii="仿宋_GB2312" w:eastAsia="仿宋_GB2312" w:hAnsi="文星标宋"/>
          <w:bCs/>
          <w:sz w:val="32"/>
          <w:szCs w:val="32"/>
        </w:rPr>
      </w:pPr>
      <w:r w:rsidRPr="000D06DB">
        <w:rPr>
          <w:rFonts w:ascii="仿宋_GB2312" w:eastAsia="仿宋_GB2312" w:hAnsi="文星标宋" w:hint="eastAsia"/>
          <w:bCs/>
          <w:sz w:val="32"/>
          <w:szCs w:val="32"/>
        </w:rPr>
        <w:t xml:space="preserve">                               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 xml:space="preserve">       潍坊</w:t>
      </w:r>
      <w:r w:rsidRPr="000D06DB">
        <w:rPr>
          <w:rFonts w:ascii="仿宋_GB2312" w:eastAsia="仿宋_GB2312" w:hAnsi="文星标宋" w:hint="eastAsia"/>
          <w:bCs/>
          <w:sz w:val="32"/>
          <w:szCs w:val="32"/>
        </w:rPr>
        <w:t>市文明办</w:t>
      </w:r>
    </w:p>
    <w:p w:rsidR="00D22D61" w:rsidRDefault="00D14302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  <w:r w:rsidRPr="000D06DB">
        <w:rPr>
          <w:rFonts w:ascii="仿宋_GB2312" w:eastAsia="仿宋_GB2312" w:hAnsi="文星标宋" w:hint="eastAsia"/>
          <w:bCs/>
          <w:sz w:val="32"/>
          <w:szCs w:val="32"/>
        </w:rPr>
        <w:t xml:space="preserve"> 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 xml:space="preserve">                                          </w:t>
      </w:r>
      <w:r w:rsidRPr="00D14302">
        <w:rPr>
          <w:rFonts w:ascii="仿宋_GB2312" w:eastAsia="仿宋_GB2312" w:hAnsi="文星标宋" w:hint="eastAsia"/>
          <w:bCs/>
          <w:sz w:val="32"/>
          <w:szCs w:val="32"/>
        </w:rPr>
        <w:t>201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6</w:t>
      </w:r>
      <w:r w:rsidRPr="00D14302">
        <w:rPr>
          <w:rFonts w:ascii="仿宋_GB2312" w:eastAsia="仿宋_GB2312" w:hAnsi="文星标宋" w:hint="eastAsia"/>
          <w:bCs/>
          <w:sz w:val="32"/>
          <w:szCs w:val="32"/>
        </w:rPr>
        <w:t>年1</w:t>
      </w:r>
      <w:r w:rsidR="005F126B" w:rsidRPr="000D06DB">
        <w:rPr>
          <w:rFonts w:ascii="仿宋_GB2312" w:eastAsia="仿宋_GB2312" w:hAnsi="文星标宋" w:hint="eastAsia"/>
          <w:bCs/>
          <w:sz w:val="32"/>
          <w:szCs w:val="32"/>
        </w:rPr>
        <w:t>1</w:t>
      </w:r>
      <w:r w:rsidRPr="00D14302">
        <w:rPr>
          <w:rFonts w:ascii="仿宋_GB2312" w:eastAsia="仿宋_GB2312" w:hAnsi="文星标宋" w:hint="eastAsia"/>
          <w:bCs/>
          <w:sz w:val="32"/>
          <w:szCs w:val="32"/>
        </w:rPr>
        <w:t>月</w:t>
      </w:r>
      <w:r w:rsidR="00BA0DAA">
        <w:rPr>
          <w:rFonts w:ascii="仿宋_GB2312" w:eastAsia="仿宋_GB2312" w:hAnsi="文星标宋" w:hint="eastAsia"/>
          <w:bCs/>
          <w:sz w:val="32"/>
          <w:szCs w:val="32"/>
        </w:rPr>
        <w:t>28</w:t>
      </w:r>
      <w:r w:rsidRPr="00D14302">
        <w:rPr>
          <w:rFonts w:ascii="仿宋_GB2312" w:eastAsia="仿宋_GB2312" w:hAnsi="文星标宋" w:hint="eastAsia"/>
          <w:bCs/>
          <w:sz w:val="32"/>
          <w:szCs w:val="32"/>
        </w:rPr>
        <w:t>日</w:t>
      </w:r>
    </w:p>
    <w:p w:rsidR="00BA0DAA" w:rsidRDefault="00BA0DAA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</w:p>
    <w:p w:rsidR="00BA0DAA" w:rsidRDefault="00BA0DAA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</w:p>
    <w:p w:rsidR="00BA0DAA" w:rsidRDefault="00BA0DAA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</w:p>
    <w:p w:rsidR="00BA0DAA" w:rsidRDefault="00BA0DAA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</w:p>
    <w:p w:rsidR="00BA0DAA" w:rsidRDefault="00BA0DAA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</w:p>
    <w:p w:rsidR="00BA0DAA" w:rsidRDefault="00BA0DAA" w:rsidP="005F126B">
      <w:pPr>
        <w:spacing w:line="560" w:lineRule="exact"/>
        <w:rPr>
          <w:rFonts w:ascii="仿宋_GB2312" w:eastAsia="仿宋_GB2312" w:hAnsi="文星标宋" w:hint="eastAsia"/>
          <w:bCs/>
          <w:sz w:val="32"/>
          <w:szCs w:val="32"/>
        </w:rPr>
      </w:pPr>
    </w:p>
    <w:p w:rsidR="00BA0DAA" w:rsidRPr="000D698B" w:rsidRDefault="00BA0DAA" w:rsidP="00BA0DAA">
      <w:pPr>
        <w:spacing w:line="600" w:lineRule="exact"/>
        <w:jc w:val="center"/>
        <w:rPr>
          <w:rFonts w:ascii="宋体" w:eastAsia="文星标宋" w:hAnsi="宋体"/>
          <w:sz w:val="44"/>
          <w:lang w:val="zh-CN"/>
        </w:rPr>
      </w:pPr>
      <w:r w:rsidRPr="000D698B">
        <w:rPr>
          <w:rFonts w:ascii="宋体" w:eastAsia="文星标宋" w:hAnsi="宋体" w:hint="eastAsia"/>
          <w:sz w:val="44"/>
          <w:lang w:val="zh-CN"/>
        </w:rPr>
        <w:lastRenderedPageBreak/>
        <w:t>省级文明村镇（单位</w:t>
      </w:r>
      <w:r>
        <w:rPr>
          <w:rFonts w:ascii="宋体" w:eastAsia="文星标宋" w:hAnsi="宋体" w:hint="eastAsia"/>
          <w:sz w:val="44"/>
          <w:lang w:val="zh-CN"/>
        </w:rPr>
        <w:t>、</w:t>
      </w:r>
      <w:r w:rsidRPr="000D698B">
        <w:rPr>
          <w:rFonts w:ascii="宋体" w:eastAsia="文星标宋" w:hAnsi="宋体" w:hint="eastAsia"/>
          <w:sz w:val="44"/>
          <w:lang w:val="zh-CN"/>
        </w:rPr>
        <w:t>社区）名单</w:t>
      </w:r>
    </w:p>
    <w:p w:rsidR="00BA0DAA" w:rsidRPr="000D698B" w:rsidRDefault="00BA0DAA" w:rsidP="00BA0DAA">
      <w:pPr>
        <w:spacing w:line="600" w:lineRule="exact"/>
        <w:rPr>
          <w:rFonts w:ascii="宋体" w:eastAsia="仿宋_GB2312" w:hAnsi="宋体"/>
          <w:sz w:val="32"/>
          <w:lang w:val="zh-CN"/>
        </w:rPr>
      </w:pPr>
    </w:p>
    <w:p w:rsidR="00BA0DAA" w:rsidRPr="000D698B" w:rsidRDefault="00BA0DAA" w:rsidP="00BA0DAA">
      <w:pPr>
        <w:spacing w:line="600" w:lineRule="exact"/>
        <w:jc w:val="center"/>
        <w:rPr>
          <w:rFonts w:ascii="宋体" w:eastAsia="楷体_GB2312" w:hAnsi="宋体"/>
          <w:sz w:val="32"/>
          <w:lang w:val="zh-CN"/>
        </w:rPr>
      </w:pPr>
      <w:r w:rsidRPr="000D698B">
        <w:rPr>
          <w:rFonts w:ascii="黑体" w:eastAsia="黑体" w:hAnsi="黑体" w:hint="eastAsia"/>
          <w:sz w:val="32"/>
          <w:lang w:val="zh-CN"/>
        </w:rPr>
        <w:t>一</w:t>
      </w:r>
      <w:r>
        <w:rPr>
          <w:rFonts w:ascii="黑体" w:eastAsia="黑体" w:hAnsi="黑体" w:hint="eastAsia"/>
          <w:sz w:val="32"/>
          <w:lang w:val="zh-CN"/>
        </w:rPr>
        <w:t xml:space="preserve">  </w:t>
      </w:r>
      <w:r w:rsidRPr="000D698B">
        <w:rPr>
          <w:rFonts w:ascii="黑体" w:eastAsia="黑体" w:hAnsi="黑体" w:hint="eastAsia"/>
          <w:sz w:val="32"/>
          <w:lang w:val="zh-CN"/>
        </w:rPr>
        <w:t>村镇</w:t>
      </w:r>
      <w:r w:rsidRPr="000D698B">
        <w:rPr>
          <w:rFonts w:ascii="宋体" w:eastAsia="楷体_GB2312" w:hAnsi="宋体" w:hint="eastAsia"/>
          <w:sz w:val="32"/>
          <w:lang w:val="zh-CN"/>
        </w:rPr>
        <w:t>（</w:t>
      </w:r>
      <w:r w:rsidRPr="000D698B">
        <w:rPr>
          <w:rFonts w:ascii="宋体" w:eastAsia="楷体_GB2312" w:hAnsi="宋体" w:hint="eastAsia"/>
          <w:sz w:val="32"/>
          <w:lang w:val="zh-CN"/>
        </w:rPr>
        <w:t>3</w:t>
      </w:r>
      <w:r>
        <w:rPr>
          <w:rFonts w:ascii="宋体" w:eastAsia="楷体_GB2312" w:hAnsi="宋体" w:hint="eastAsia"/>
          <w:sz w:val="32"/>
          <w:lang w:val="zh-CN"/>
        </w:rPr>
        <w:t>2</w:t>
      </w:r>
      <w:r w:rsidRPr="000D698B">
        <w:rPr>
          <w:rFonts w:ascii="宋体" w:eastAsia="楷体_GB2312" w:hAnsi="宋体" w:hint="eastAsia"/>
          <w:sz w:val="32"/>
          <w:lang w:val="zh-CN"/>
        </w:rPr>
        <w:t>个）</w:t>
      </w:r>
    </w:p>
    <w:p w:rsidR="00BA0DAA" w:rsidRPr="000D698B" w:rsidRDefault="00BA0DAA" w:rsidP="00BA0DAA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0D698B">
        <w:rPr>
          <w:rFonts w:ascii="仿宋_GB2312" w:eastAsia="仿宋_GB2312" w:hAnsi="仿宋" w:hint="eastAsia"/>
          <w:bCs/>
          <w:sz w:val="28"/>
          <w:szCs w:val="28"/>
        </w:rPr>
        <w:t>潍坊市潍城区于河街道办事处  潍坊市坊子区经济发展区王家柳沟村  潍坊市坊子区坊城街道霸王泉村  潍坊市寒亭区开元街道孙家杨孟村  青州市邵庄镇  诸城南湖生态经济发展区花园社区  诸城市辛兴镇东辛兴社区  诸城市百尺河镇岳沟社区  寿光市羊口镇  寿光市化龙镇  寿光市双王城生态经济园区  寿光市文家街道办事处  寿光市古城街道办事处  安丘市官庄镇  安丘市石埠子镇  安丘市凌河镇  安丘市柘山镇张家宅村  高密市醴泉街道永丰村  高密市密水街道姜家屯村  高密市柏城镇柳林村  高密市阚家镇松兴屯村 昌邑市饮马镇  昌邑市柳疃镇青阜村  昌邑市龙池镇王家庄子村  昌邑市龙池镇王范庄村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 昌邑市饮马镇大谢村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 临朐县九山镇牛寨村  临朐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县经济开发区管理委员会 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昌乐县五图街道老官李村  昌乐县营丘镇王俊</w:t>
      </w:r>
      <w:r>
        <w:rPr>
          <w:rFonts w:ascii="仿宋_GB2312" w:eastAsia="仿宋_GB2312" w:hAnsi="仿宋" w:hint="eastAsia"/>
          <w:bCs/>
          <w:sz w:val="28"/>
          <w:szCs w:val="28"/>
        </w:rPr>
        <w:t>寺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村  潍坊经济开发区北城街道茅埠村  潍坊峡山生态经济开发区太保庄街道</w:t>
      </w:r>
      <w:r>
        <w:rPr>
          <w:rFonts w:ascii="仿宋_GB2312" w:eastAsia="仿宋_GB2312" w:hAnsi="仿宋" w:hint="eastAsia"/>
          <w:bCs/>
          <w:sz w:val="28"/>
          <w:szCs w:val="28"/>
        </w:rPr>
        <w:t>办事处</w:t>
      </w:r>
    </w:p>
    <w:p w:rsidR="00BA0DAA" w:rsidRPr="000D698B" w:rsidRDefault="00BA0DAA" w:rsidP="00BA0DAA">
      <w:pPr>
        <w:spacing w:line="600" w:lineRule="exact"/>
        <w:ind w:firstLineChars="200" w:firstLine="640"/>
        <w:rPr>
          <w:rFonts w:ascii="宋体" w:eastAsia="仿宋_GB2312" w:hAnsi="宋体"/>
          <w:sz w:val="32"/>
          <w:lang w:val="zh-CN"/>
        </w:rPr>
      </w:pPr>
    </w:p>
    <w:p w:rsidR="00BA0DAA" w:rsidRPr="000D698B" w:rsidRDefault="00BA0DAA" w:rsidP="00BA0DAA">
      <w:pPr>
        <w:spacing w:line="600" w:lineRule="exact"/>
        <w:jc w:val="center"/>
        <w:rPr>
          <w:rFonts w:ascii="宋体" w:eastAsia="楷体_GB2312" w:hAnsi="宋体"/>
          <w:sz w:val="32"/>
          <w:lang w:val="zh-CN"/>
        </w:rPr>
      </w:pPr>
      <w:r w:rsidRPr="000D698B">
        <w:rPr>
          <w:rFonts w:ascii="黑体" w:eastAsia="黑体" w:hAnsi="黑体" w:hint="eastAsia"/>
          <w:sz w:val="32"/>
          <w:lang w:val="zh-CN"/>
        </w:rPr>
        <w:t>二</w:t>
      </w:r>
      <w:r>
        <w:rPr>
          <w:rFonts w:ascii="黑体" w:eastAsia="黑体" w:hAnsi="黑体" w:hint="eastAsia"/>
          <w:sz w:val="32"/>
          <w:lang w:val="zh-CN"/>
        </w:rPr>
        <w:t xml:space="preserve">  </w:t>
      </w:r>
      <w:r w:rsidRPr="000D698B">
        <w:rPr>
          <w:rFonts w:ascii="黑体" w:eastAsia="黑体" w:hAnsi="黑体" w:hint="eastAsia"/>
          <w:sz w:val="32"/>
          <w:lang w:val="zh-CN"/>
        </w:rPr>
        <w:t>单位</w:t>
      </w:r>
      <w:r w:rsidRPr="000D698B">
        <w:rPr>
          <w:rFonts w:ascii="宋体" w:eastAsia="楷体_GB2312" w:hAnsi="宋体" w:hint="eastAsia"/>
          <w:sz w:val="32"/>
          <w:lang w:val="zh-CN"/>
        </w:rPr>
        <w:t>（</w:t>
      </w:r>
      <w:r w:rsidRPr="000D698B">
        <w:rPr>
          <w:rFonts w:ascii="宋体" w:eastAsia="楷体_GB2312" w:hAnsi="宋体" w:hint="eastAsia"/>
          <w:sz w:val="32"/>
          <w:lang w:val="zh-CN"/>
        </w:rPr>
        <w:t>61</w:t>
      </w:r>
      <w:r w:rsidRPr="000D698B">
        <w:rPr>
          <w:rFonts w:ascii="宋体" w:eastAsia="楷体_GB2312" w:hAnsi="宋体" w:hint="eastAsia"/>
          <w:sz w:val="32"/>
          <w:lang w:val="zh-CN"/>
        </w:rPr>
        <w:t>个）</w:t>
      </w:r>
    </w:p>
    <w:p w:rsidR="00BA0DAA" w:rsidRPr="000D698B" w:rsidRDefault="00BA0DAA" w:rsidP="00BA0DAA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D698B">
        <w:rPr>
          <w:rFonts w:ascii="仿宋_GB2312" w:eastAsia="仿宋_GB2312" w:hAnsi="仿宋" w:hint="eastAsia"/>
          <w:bCs/>
          <w:sz w:val="28"/>
          <w:szCs w:val="28"/>
        </w:rPr>
        <w:t>潍坊市奎文区廿里堡街道办事处  潍坊市潍城区西关街道办事处  中国农业银行股份有限公司潍坊潍城支行  中共潍坊市潍城区委办公室  中共潍坊市潍城区纪律检查委员会  中共潍坊市潍城区委</w:t>
      </w:r>
      <w:r>
        <w:rPr>
          <w:rFonts w:ascii="仿宋_GB2312" w:eastAsia="仿宋_GB2312" w:hAnsi="仿宋" w:hint="eastAsia"/>
          <w:bCs/>
          <w:sz w:val="28"/>
          <w:szCs w:val="28"/>
        </w:rPr>
        <w:t>员会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组织部  潍坊市坊子区市场监督管理局  </w:t>
      </w:r>
      <w:r>
        <w:rPr>
          <w:rFonts w:ascii="仿宋_GB2312" w:eastAsia="仿宋_GB2312" w:hAnsi="仿宋" w:hint="eastAsia"/>
          <w:bCs/>
          <w:sz w:val="28"/>
          <w:szCs w:val="28"/>
        </w:rPr>
        <w:t>潍坊市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坊子工业发展区管理服务中心  潍坊市公安局交通警察支队坊子大队  潍坊市坊子区崇文初级中学  潍坊市坊子区文化广电新闻出版局  中共潍坊市寒亭区纪律检查委员会  中共潍坊市寒亭区委员会组织部  青州市财政局  国家统计局青州调查队  青州市人力资源和社会保障局  诸城市卫生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lastRenderedPageBreak/>
        <w:t xml:space="preserve">和计划生育局  中国农业银行股份有限公司诸城市支行  寿光市总工会  寿光市人力资源和社会保障局  寿光市圣城街道办事处  寿光市人民医院  安丘市人民政府办公室  安丘市财政局  中共高密市委员会组织部  中国农业银行股份有限公司高密市支行  </w:t>
      </w:r>
      <w:r>
        <w:rPr>
          <w:rFonts w:ascii="仿宋_GB2312" w:eastAsia="仿宋_GB2312" w:hAnsi="仿宋" w:hint="eastAsia"/>
          <w:bCs/>
          <w:sz w:val="28"/>
          <w:szCs w:val="28"/>
        </w:rPr>
        <w:t>中共昌邑市委员会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宣传部  昌邑市环境保护局  昌邑市人民法院  临朐县国</w:t>
      </w:r>
      <w:r>
        <w:rPr>
          <w:rFonts w:ascii="仿宋_GB2312" w:eastAsia="仿宋_GB2312" w:hAnsi="仿宋" w:hint="eastAsia"/>
          <w:bCs/>
          <w:sz w:val="28"/>
          <w:szCs w:val="28"/>
        </w:rPr>
        <w:t>家税务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局营子税务分局  昌乐县卫生和计划生育局  中国农业银行股份有限公司昌乐县支行  潍坊</w:t>
      </w:r>
      <w:r w:rsidRPr="000D698B">
        <w:rPr>
          <w:rFonts w:ascii="仿宋_GB2312" w:eastAsia="仿宋_GB2312"/>
          <w:sz w:val="28"/>
          <w:szCs w:val="28"/>
        </w:rPr>
        <w:t>高新技术产业开</w:t>
      </w:r>
      <w:r w:rsidRPr="000D698B">
        <w:rPr>
          <w:rFonts w:ascii="仿宋_GB2312" w:eastAsia="仿宋_GB2312" w:hAnsi="仿宋"/>
          <w:bCs/>
          <w:sz w:val="28"/>
          <w:szCs w:val="28"/>
        </w:rPr>
        <w:t>发区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新城街道办事处  潍坊</w:t>
      </w:r>
      <w:r w:rsidRPr="000D698B">
        <w:rPr>
          <w:rFonts w:ascii="仿宋_GB2312" w:eastAsia="仿宋_GB2312"/>
          <w:sz w:val="28"/>
          <w:szCs w:val="28"/>
        </w:rPr>
        <w:t>高新技术产业开</w:t>
      </w:r>
      <w:r w:rsidRPr="000D698B">
        <w:rPr>
          <w:rFonts w:ascii="仿宋_GB2312" w:eastAsia="仿宋_GB2312" w:hAnsi="仿宋"/>
          <w:bCs/>
          <w:sz w:val="28"/>
          <w:szCs w:val="28"/>
        </w:rPr>
        <w:t>发区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东明学校  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盛瑞传动股份有限公司  潍坊滨海旅游集团有限公司  潍坊峡山生态经济开发区管理委员会</w:t>
      </w:r>
      <w:r>
        <w:rPr>
          <w:rFonts w:ascii="仿宋_GB2312" w:eastAsia="仿宋_GB2312" w:hAnsi="仿宋" w:hint="eastAsia"/>
          <w:bCs/>
          <w:sz w:val="28"/>
          <w:szCs w:val="28"/>
        </w:rPr>
        <w:t>（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机关</w:t>
      </w:r>
      <w:r>
        <w:rPr>
          <w:rFonts w:ascii="仿宋_GB2312" w:eastAsia="仿宋_GB2312" w:hAnsi="仿宋" w:hint="eastAsia"/>
          <w:bCs/>
          <w:sz w:val="28"/>
          <w:szCs w:val="28"/>
        </w:rPr>
        <w:t>）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 潍坊市环境监察支队  潍坊市科学技术局  潍坊市文化艺术中心  潍坊市食品药品监督管理局  潍坊广播电视报社  </w:t>
      </w:r>
      <w:r>
        <w:rPr>
          <w:rFonts w:ascii="仿宋_GB2312" w:eastAsia="仿宋_GB2312" w:hAnsi="仿宋" w:hint="eastAsia"/>
          <w:bCs/>
          <w:sz w:val="28"/>
          <w:szCs w:val="28"/>
        </w:rPr>
        <w:t>中共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潍坊市委党史研究室</w:t>
      </w:r>
      <w:r w:rsidRPr="000D698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中共潍坊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市委</w:t>
      </w:r>
      <w:r>
        <w:rPr>
          <w:rFonts w:ascii="仿宋_GB2312" w:eastAsia="仿宋_GB2312" w:hAnsi="仿宋" w:hint="eastAsia"/>
          <w:bCs/>
          <w:sz w:val="28"/>
          <w:szCs w:val="28"/>
        </w:rPr>
        <w:t>潍坊人民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政府信访局  潍坊市人民政府口岸办公室  </w:t>
      </w:r>
      <w:r w:rsidRPr="000D698B">
        <w:rPr>
          <w:rFonts w:ascii="仿宋_GB2312" w:eastAsia="仿宋_GB2312" w:hAnsi="仿宋"/>
          <w:bCs/>
          <w:sz w:val="28"/>
          <w:szCs w:val="28"/>
        </w:rPr>
        <w:t>潍坊市住房和城乡建设局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 潍坊市经济和信息化委员会  潍坊市商务局</w:t>
      </w:r>
      <w:r w:rsidRPr="000D698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山东</w:t>
      </w:r>
      <w:r w:rsidRPr="000D698B">
        <w:rPr>
          <w:rFonts w:ascii="仿宋_GB2312" w:eastAsia="仿宋_GB2312" w:hint="eastAsia"/>
          <w:sz w:val="28"/>
          <w:szCs w:val="28"/>
        </w:rPr>
        <w:t>潍坊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百货集团股份</w:t>
      </w:r>
      <w:r w:rsidRPr="000D698B">
        <w:rPr>
          <w:rFonts w:ascii="仿宋_GB2312" w:eastAsia="仿宋_GB2312" w:hint="eastAsia"/>
          <w:sz w:val="28"/>
          <w:szCs w:val="28"/>
        </w:rPr>
        <w:t>有限公司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 </w:t>
      </w:r>
      <w:r w:rsidRPr="000D698B">
        <w:rPr>
          <w:rFonts w:ascii="仿宋_GB2312" w:eastAsia="仿宋_GB2312" w:hint="eastAsia"/>
          <w:sz w:val="28"/>
          <w:szCs w:val="28"/>
        </w:rPr>
        <w:t>潍坊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市教育科学</w:t>
      </w:r>
      <w:r w:rsidRPr="000D698B">
        <w:rPr>
          <w:rFonts w:ascii="仿宋_GB2312" w:eastAsia="仿宋_GB2312" w:hint="eastAsia"/>
          <w:sz w:val="28"/>
          <w:szCs w:val="28"/>
        </w:rPr>
        <w:t xml:space="preserve">研究院  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潍坊市看守所  潍坊市公安消防支队  </w:t>
      </w:r>
      <w:r w:rsidRPr="000D698B">
        <w:rPr>
          <w:rFonts w:ascii="仿宋_GB2312" w:eastAsia="仿宋_GB2312" w:hAnsi="仿宋" w:hint="eastAsia"/>
          <w:bCs/>
          <w:sz w:val="28"/>
          <w:szCs w:val="28"/>
          <w:lang w:val="zh-CN"/>
        </w:rPr>
        <w:t>潍坊市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妇幼保健</w:t>
      </w:r>
      <w:r w:rsidRPr="000D698B">
        <w:rPr>
          <w:rFonts w:ascii="仿宋_GB2312" w:eastAsia="仿宋_GB2312" w:hAnsi="仿宋" w:hint="eastAsia"/>
          <w:bCs/>
          <w:sz w:val="28"/>
          <w:szCs w:val="28"/>
          <w:lang w:val="zh-CN"/>
        </w:rPr>
        <w:t>院  潍坊市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中心血</w:t>
      </w:r>
      <w:r w:rsidRPr="000D698B">
        <w:rPr>
          <w:rFonts w:ascii="仿宋_GB2312" w:eastAsia="仿宋_GB2312" w:hAnsi="仿宋" w:hint="eastAsia"/>
          <w:bCs/>
          <w:sz w:val="28"/>
          <w:szCs w:val="28"/>
          <w:lang w:val="zh-CN"/>
        </w:rPr>
        <w:t>站  潍坊市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>中医院</w:t>
      </w:r>
      <w:r w:rsidRPr="000D698B">
        <w:rPr>
          <w:rFonts w:ascii="仿宋_GB2312" w:eastAsia="仿宋_GB2312" w:hint="eastAsia"/>
          <w:sz w:val="28"/>
          <w:szCs w:val="28"/>
        </w:rPr>
        <w:t xml:space="preserve">  </w:t>
      </w:r>
      <w:r w:rsidRPr="000D698B">
        <w:rPr>
          <w:rFonts w:ascii="仿宋_GB2312" w:eastAsia="仿宋_GB2312" w:hAnsi="仿宋"/>
          <w:bCs/>
          <w:sz w:val="28"/>
          <w:szCs w:val="28"/>
        </w:rPr>
        <w:t>潍坊市交通运输</w:t>
      </w:r>
      <w:r w:rsidRPr="000D698B">
        <w:rPr>
          <w:rFonts w:ascii="仿宋_GB2312" w:eastAsia="仿宋_GB2312"/>
          <w:sz w:val="28"/>
          <w:szCs w:val="28"/>
        </w:rPr>
        <w:t>局高新技术产业开</w:t>
      </w:r>
      <w:r w:rsidRPr="000D698B">
        <w:rPr>
          <w:rFonts w:ascii="仿宋_GB2312" w:eastAsia="仿宋_GB2312" w:hAnsi="仿宋"/>
          <w:bCs/>
          <w:sz w:val="28"/>
          <w:szCs w:val="28"/>
        </w:rPr>
        <w:t>发区分局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 </w:t>
      </w:r>
      <w:r w:rsidRPr="000D698B">
        <w:rPr>
          <w:rFonts w:ascii="仿宋_GB2312" w:eastAsia="仿宋_GB2312" w:hAnsi="仿宋"/>
          <w:bCs/>
          <w:sz w:val="28"/>
          <w:szCs w:val="28"/>
        </w:rPr>
        <w:t>潍坊市交通运输</w:t>
      </w:r>
      <w:r w:rsidRPr="000D698B">
        <w:rPr>
          <w:rFonts w:ascii="仿宋_GB2312" w:eastAsia="仿宋_GB2312"/>
          <w:sz w:val="28"/>
          <w:szCs w:val="28"/>
        </w:rPr>
        <w:t>局</w:t>
      </w:r>
      <w:r w:rsidRPr="000D698B">
        <w:rPr>
          <w:rFonts w:ascii="仿宋_GB2312" w:eastAsia="仿宋_GB2312" w:hint="eastAsia"/>
          <w:sz w:val="28"/>
          <w:szCs w:val="28"/>
        </w:rPr>
        <w:t>峡山</w:t>
      </w:r>
      <w:r>
        <w:rPr>
          <w:rFonts w:ascii="仿宋_GB2312" w:eastAsia="仿宋_GB2312" w:hint="eastAsia"/>
          <w:sz w:val="28"/>
          <w:szCs w:val="28"/>
        </w:rPr>
        <w:t>生态经济开发</w:t>
      </w:r>
      <w:r w:rsidRPr="000D698B">
        <w:rPr>
          <w:rFonts w:ascii="仿宋_GB2312" w:eastAsia="仿宋_GB2312" w:hint="eastAsia"/>
          <w:sz w:val="28"/>
          <w:szCs w:val="28"/>
        </w:rPr>
        <w:t>区</w:t>
      </w:r>
      <w:r w:rsidRPr="000D698B">
        <w:rPr>
          <w:rFonts w:ascii="仿宋_GB2312" w:eastAsia="仿宋_GB2312" w:hAnsi="仿宋"/>
          <w:bCs/>
          <w:sz w:val="28"/>
          <w:szCs w:val="28"/>
        </w:rPr>
        <w:t>分局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  潍坊</w:t>
      </w:r>
      <w:r w:rsidRPr="000D698B">
        <w:rPr>
          <w:rFonts w:ascii="仿宋_GB2312" w:eastAsia="仿宋_GB2312" w:hint="eastAsia"/>
          <w:sz w:val="28"/>
          <w:szCs w:val="28"/>
        </w:rPr>
        <w:t>市园林管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t xml:space="preserve">理处  潍坊市儿童福利院  潍坊市水利局  </w:t>
      </w:r>
      <w:r w:rsidRPr="000D698B">
        <w:rPr>
          <w:rFonts w:ascii="仿宋_GB2312" w:eastAsia="仿宋_GB2312" w:hint="eastAsia"/>
          <w:sz w:val="28"/>
          <w:szCs w:val="28"/>
        </w:rPr>
        <w:t>山东阳光融和医院有限责任公司</w:t>
      </w:r>
    </w:p>
    <w:p w:rsidR="00BA0DAA" w:rsidRPr="000D698B" w:rsidRDefault="00BA0DAA" w:rsidP="00BA0DAA">
      <w:pPr>
        <w:spacing w:line="600" w:lineRule="exact"/>
        <w:ind w:firstLineChars="200" w:firstLine="640"/>
        <w:rPr>
          <w:rFonts w:ascii="宋体" w:eastAsia="仿宋_GB2312" w:hAnsi="宋体"/>
          <w:sz w:val="32"/>
        </w:rPr>
      </w:pPr>
    </w:p>
    <w:p w:rsidR="00BA0DAA" w:rsidRPr="000D698B" w:rsidRDefault="00BA0DAA" w:rsidP="00BA0DAA">
      <w:pPr>
        <w:spacing w:line="600" w:lineRule="exact"/>
        <w:jc w:val="center"/>
        <w:rPr>
          <w:rFonts w:ascii="宋体" w:eastAsia="楷体_GB2312" w:hAnsi="宋体"/>
          <w:sz w:val="32"/>
          <w:lang w:val="zh-CN"/>
        </w:rPr>
      </w:pPr>
      <w:r w:rsidRPr="000D698B">
        <w:rPr>
          <w:rFonts w:ascii="黑体" w:eastAsia="黑体" w:hAnsi="黑体" w:hint="eastAsia"/>
          <w:sz w:val="32"/>
          <w:lang w:val="zh-CN"/>
        </w:rPr>
        <w:t>三</w:t>
      </w:r>
      <w:r>
        <w:rPr>
          <w:rFonts w:ascii="黑体" w:eastAsia="黑体" w:hAnsi="黑体" w:hint="eastAsia"/>
          <w:sz w:val="32"/>
          <w:lang w:val="zh-CN"/>
        </w:rPr>
        <w:t xml:space="preserve">  </w:t>
      </w:r>
      <w:r w:rsidRPr="000D698B">
        <w:rPr>
          <w:rFonts w:ascii="黑体" w:eastAsia="黑体" w:hAnsi="黑体" w:hint="eastAsia"/>
          <w:sz w:val="32"/>
          <w:lang w:val="zh-CN"/>
        </w:rPr>
        <w:t>社区</w:t>
      </w:r>
      <w:r w:rsidRPr="000D698B">
        <w:rPr>
          <w:rFonts w:ascii="宋体" w:eastAsia="楷体_GB2312" w:hAnsi="宋体" w:hint="eastAsia"/>
          <w:sz w:val="32"/>
          <w:lang w:val="zh-CN"/>
        </w:rPr>
        <w:t>（</w:t>
      </w:r>
      <w:r w:rsidRPr="000D698B">
        <w:rPr>
          <w:rFonts w:ascii="宋体" w:eastAsia="楷体_GB2312" w:hAnsi="宋体" w:hint="eastAsia"/>
          <w:sz w:val="32"/>
          <w:lang w:val="zh-CN"/>
        </w:rPr>
        <w:t>17</w:t>
      </w:r>
      <w:r w:rsidRPr="000D698B">
        <w:rPr>
          <w:rFonts w:ascii="宋体" w:eastAsia="楷体_GB2312" w:hAnsi="宋体" w:hint="eastAsia"/>
          <w:sz w:val="32"/>
          <w:lang w:val="zh-CN"/>
        </w:rPr>
        <w:t>个）</w:t>
      </w:r>
    </w:p>
    <w:p w:rsidR="00BA0DAA" w:rsidRPr="000D698B" w:rsidRDefault="00BA0DAA" w:rsidP="00BA0DAA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0D698B">
        <w:rPr>
          <w:rFonts w:ascii="仿宋_GB2312" w:eastAsia="仿宋_GB2312" w:hAnsi="仿宋" w:hint="eastAsia"/>
          <w:bCs/>
          <w:sz w:val="28"/>
          <w:szCs w:val="28"/>
        </w:rPr>
        <w:t>潍坊市奎文区北苑街道沙窝社区  潍坊市潍城区南关街道五道庙社区  潍坊市坊子区凤凰街道韩尔庄王家社区  潍坊市坊子区坊安街道王松社区  潍坊市寒亭区寒亭街道镜湖社区  青州经济开发区王七联社区  诸城市龙都街道邓戈庄社区  寿光市圣城街道现代社区  寿光市洛城街道屯田社区  寿光市文家街道西城社区  安丘市大汶河旅游开发区幸福里社区  昌邑市奎聚街道潍水社</w:t>
      </w:r>
      <w:r w:rsidRPr="000D698B">
        <w:rPr>
          <w:rFonts w:ascii="仿宋_GB2312" w:eastAsia="仿宋_GB2312" w:hAnsi="仿宋" w:hint="eastAsia"/>
          <w:bCs/>
          <w:sz w:val="28"/>
          <w:szCs w:val="28"/>
        </w:rPr>
        <w:lastRenderedPageBreak/>
        <w:t>区  昌邑市都昌街道西城社区  高密市朝阳街道罗家庄社区  临朐县东城街道吴家庙社区  昌乐县宝都街道永康社区  潍坊高新技术产业开发区新城街道新邻里社区</w:t>
      </w:r>
    </w:p>
    <w:p w:rsidR="00BA0DAA" w:rsidRPr="000D698B" w:rsidRDefault="00BA0DAA" w:rsidP="00BA0DAA">
      <w:pPr>
        <w:spacing w:line="600" w:lineRule="exact"/>
        <w:ind w:firstLineChars="200" w:firstLine="640"/>
        <w:rPr>
          <w:rFonts w:ascii="宋体" w:eastAsia="仿宋_GB2312" w:hAnsi="宋体"/>
          <w:sz w:val="32"/>
          <w:lang w:val="zh-CN"/>
        </w:rPr>
      </w:pPr>
    </w:p>
    <w:p w:rsidR="00BA0DAA" w:rsidRPr="000D06DB" w:rsidRDefault="00BA0DAA" w:rsidP="005F126B">
      <w:pPr>
        <w:spacing w:line="560" w:lineRule="exact"/>
        <w:rPr>
          <w:rFonts w:ascii="仿宋_GB2312" w:eastAsia="仿宋_GB2312" w:hAnsi="文星标宋"/>
          <w:bCs/>
          <w:sz w:val="32"/>
          <w:szCs w:val="32"/>
        </w:rPr>
      </w:pPr>
    </w:p>
    <w:sectPr w:rsidR="00BA0DAA" w:rsidRPr="000D06DB" w:rsidSect="00D143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F2" w:rsidRDefault="009160F2" w:rsidP="00D14302">
      <w:r>
        <w:separator/>
      </w:r>
    </w:p>
  </w:endnote>
  <w:endnote w:type="continuationSeparator" w:id="1">
    <w:p w:rsidR="009160F2" w:rsidRDefault="009160F2" w:rsidP="00D1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F2" w:rsidRDefault="009160F2" w:rsidP="00D14302">
      <w:r>
        <w:separator/>
      </w:r>
    </w:p>
  </w:footnote>
  <w:footnote w:type="continuationSeparator" w:id="1">
    <w:p w:rsidR="009160F2" w:rsidRDefault="009160F2" w:rsidP="00D1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302"/>
    <w:rsid w:val="000D06DB"/>
    <w:rsid w:val="002F10E9"/>
    <w:rsid w:val="003472BE"/>
    <w:rsid w:val="004D2F6B"/>
    <w:rsid w:val="005F126B"/>
    <w:rsid w:val="00843AFE"/>
    <w:rsid w:val="0086541F"/>
    <w:rsid w:val="009160F2"/>
    <w:rsid w:val="00A066A1"/>
    <w:rsid w:val="00B476EE"/>
    <w:rsid w:val="00BA0DAA"/>
    <w:rsid w:val="00C912B2"/>
    <w:rsid w:val="00D14302"/>
    <w:rsid w:val="00D2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302"/>
    <w:rPr>
      <w:sz w:val="18"/>
      <w:szCs w:val="18"/>
    </w:rPr>
  </w:style>
  <w:style w:type="character" w:customStyle="1" w:styleId="apple-converted-space">
    <w:name w:val="apple-converted-space"/>
    <w:basedOn w:val="a0"/>
    <w:rsid w:val="00D14302"/>
  </w:style>
  <w:style w:type="paragraph" w:styleId="a5">
    <w:name w:val="Balloon Text"/>
    <w:basedOn w:val="a"/>
    <w:link w:val="Char1"/>
    <w:uiPriority w:val="99"/>
    <w:semiHidden/>
    <w:unhideWhenUsed/>
    <w:rsid w:val="000D06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6D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A0DA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A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hjhk</dc:creator>
  <cp:lastModifiedBy>hjhk</cp:lastModifiedBy>
  <cp:revision>4</cp:revision>
  <cp:lastPrinted>2016-11-29T01:42:00Z</cp:lastPrinted>
  <dcterms:created xsi:type="dcterms:W3CDTF">2016-11-19T02:07:00Z</dcterms:created>
  <dcterms:modified xsi:type="dcterms:W3CDTF">2016-11-29T01:49:00Z</dcterms:modified>
</cp:coreProperties>
</file>