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73" w:rsidRDefault="00141F50" w:rsidP="00EF6EF1">
      <w:pPr>
        <w:spacing w:line="600" w:lineRule="exact"/>
        <w:jc w:val="center"/>
        <w:rPr>
          <w:rFonts w:ascii="文星标宋" w:eastAsia="文星标宋" w:hAnsi="文星标宋"/>
          <w:sz w:val="44"/>
          <w:szCs w:val="44"/>
        </w:rPr>
      </w:pPr>
      <w:r>
        <w:rPr>
          <w:rFonts w:ascii="文星标宋" w:eastAsia="文星标宋" w:hAnsi="文星标宋"/>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19.1pt;margin-top:0;width:332.65pt;height:304.75pt;z-index:251661312;mso-width-relative:margin;mso-height-relative:margin" strokecolor="white [3212]">
            <v:fill opacity="0"/>
            <v:textbox style="mso-next-textbox:#_x0000_s1026">
              <w:txbxContent>
                <w:p w:rsidR="00264773" w:rsidRPr="00D34BFC" w:rsidRDefault="00264773" w:rsidP="00264773">
                  <w:pPr>
                    <w:spacing w:line="1000" w:lineRule="exact"/>
                    <w:jc w:val="distribute"/>
                    <w:rPr>
                      <w:rFonts w:ascii="文星标宋" w:eastAsia="文星标宋" w:hAnsi="文星标宋"/>
                      <w:color w:val="FF0000"/>
                      <w:sz w:val="70"/>
                      <w:szCs w:val="70"/>
                    </w:rPr>
                  </w:pPr>
                  <w:r w:rsidRPr="00D34BFC">
                    <w:rPr>
                      <w:rFonts w:ascii="文星标宋" w:eastAsia="文星标宋" w:hAnsi="文星标宋" w:hint="eastAsia"/>
                      <w:color w:val="FF0000"/>
                      <w:sz w:val="70"/>
                      <w:szCs w:val="70"/>
                    </w:rPr>
                    <w:t>中共潍坊市委宣传部</w:t>
                  </w:r>
                </w:p>
                <w:p w:rsidR="00264773" w:rsidRPr="00D34BFC" w:rsidRDefault="00264773" w:rsidP="00264773">
                  <w:pPr>
                    <w:spacing w:line="1000" w:lineRule="exact"/>
                    <w:jc w:val="distribute"/>
                    <w:rPr>
                      <w:rFonts w:ascii="文星标宋" w:eastAsia="文星标宋" w:hAnsi="文星标宋"/>
                      <w:color w:val="FF0000"/>
                      <w:sz w:val="70"/>
                      <w:szCs w:val="70"/>
                    </w:rPr>
                  </w:pPr>
                  <w:r w:rsidRPr="00D34BFC">
                    <w:rPr>
                      <w:rFonts w:ascii="文星标宋" w:eastAsia="文星标宋" w:hAnsi="文星标宋" w:hint="eastAsia"/>
                      <w:color w:val="FF0000"/>
                      <w:sz w:val="70"/>
                      <w:szCs w:val="70"/>
                    </w:rPr>
                    <w:t>潍坊市文明办</w:t>
                  </w:r>
                </w:p>
                <w:p w:rsidR="00264773" w:rsidRPr="00D34BFC" w:rsidRDefault="00264773" w:rsidP="00264773">
                  <w:pPr>
                    <w:spacing w:line="1000" w:lineRule="exact"/>
                    <w:jc w:val="distribute"/>
                    <w:rPr>
                      <w:rFonts w:ascii="文星标宋" w:eastAsia="文星标宋" w:hAnsi="文星标宋"/>
                      <w:color w:val="FF0000"/>
                      <w:sz w:val="70"/>
                      <w:szCs w:val="70"/>
                    </w:rPr>
                  </w:pPr>
                  <w:r w:rsidRPr="00D34BFC">
                    <w:rPr>
                      <w:rFonts w:ascii="文星标宋" w:eastAsia="文星标宋" w:hAnsi="文星标宋" w:hint="eastAsia"/>
                      <w:color w:val="FF0000"/>
                      <w:sz w:val="70"/>
                      <w:szCs w:val="70"/>
                    </w:rPr>
                    <w:t>潍坊市教育局</w:t>
                  </w:r>
                </w:p>
                <w:p w:rsidR="00264773" w:rsidRPr="00D34BFC" w:rsidRDefault="00264773" w:rsidP="00264773">
                  <w:pPr>
                    <w:spacing w:line="1000" w:lineRule="exact"/>
                    <w:jc w:val="distribute"/>
                    <w:rPr>
                      <w:rFonts w:ascii="文星标宋" w:eastAsia="文星标宋" w:hAnsi="文星标宋"/>
                      <w:color w:val="FF0000"/>
                      <w:sz w:val="70"/>
                      <w:szCs w:val="70"/>
                    </w:rPr>
                  </w:pPr>
                  <w:r w:rsidRPr="00D34BFC">
                    <w:rPr>
                      <w:rFonts w:ascii="文星标宋" w:eastAsia="文星标宋" w:hAnsi="文星标宋" w:hint="eastAsia"/>
                      <w:color w:val="FF0000"/>
                      <w:sz w:val="70"/>
                      <w:szCs w:val="70"/>
                    </w:rPr>
                    <w:t>共青团潍坊市委</w:t>
                  </w:r>
                </w:p>
                <w:p w:rsidR="00264773" w:rsidRPr="00D34BFC" w:rsidRDefault="00264773" w:rsidP="00264773">
                  <w:pPr>
                    <w:spacing w:line="1000" w:lineRule="exact"/>
                    <w:jc w:val="distribute"/>
                    <w:rPr>
                      <w:rFonts w:ascii="文星标宋" w:eastAsia="文星标宋" w:hAnsi="文星标宋"/>
                      <w:color w:val="FF0000"/>
                      <w:sz w:val="70"/>
                      <w:szCs w:val="70"/>
                    </w:rPr>
                  </w:pPr>
                  <w:r w:rsidRPr="00D34BFC">
                    <w:rPr>
                      <w:rFonts w:ascii="文星标宋" w:eastAsia="文星标宋" w:hAnsi="文星标宋" w:hint="eastAsia"/>
                      <w:color w:val="FF0000"/>
                      <w:sz w:val="70"/>
                      <w:szCs w:val="70"/>
                    </w:rPr>
                    <w:t>潍坊市妇联</w:t>
                  </w:r>
                </w:p>
                <w:p w:rsidR="00264773" w:rsidRPr="00D34BFC" w:rsidRDefault="00264773" w:rsidP="00264773">
                  <w:pPr>
                    <w:spacing w:line="1000" w:lineRule="exact"/>
                    <w:jc w:val="distribute"/>
                    <w:rPr>
                      <w:rFonts w:ascii="文星标宋" w:eastAsia="文星标宋" w:hAnsi="文星标宋"/>
                      <w:color w:val="FF0000"/>
                      <w:sz w:val="70"/>
                      <w:szCs w:val="70"/>
                    </w:rPr>
                  </w:pPr>
                  <w:r w:rsidRPr="00D34BFC">
                    <w:rPr>
                      <w:rFonts w:ascii="文星标宋" w:eastAsia="文星标宋" w:hAnsi="文星标宋" w:hint="eastAsia"/>
                      <w:color w:val="FF0000"/>
                      <w:sz w:val="70"/>
                      <w:szCs w:val="70"/>
                    </w:rPr>
                    <w:t>潍坊电视台</w:t>
                  </w:r>
                </w:p>
              </w:txbxContent>
            </v:textbox>
          </v:shape>
        </w:pict>
      </w:r>
    </w:p>
    <w:p w:rsidR="00264773" w:rsidRDefault="00264773" w:rsidP="00EF6EF1">
      <w:pPr>
        <w:spacing w:line="600" w:lineRule="exact"/>
        <w:jc w:val="center"/>
        <w:rPr>
          <w:rFonts w:ascii="文星标宋" w:eastAsia="文星标宋" w:hAnsi="文星标宋"/>
          <w:sz w:val="44"/>
          <w:szCs w:val="44"/>
        </w:rPr>
      </w:pPr>
    </w:p>
    <w:p w:rsidR="00264773" w:rsidRDefault="00264773" w:rsidP="00EF6EF1">
      <w:pPr>
        <w:spacing w:line="600" w:lineRule="exact"/>
        <w:jc w:val="center"/>
        <w:rPr>
          <w:rFonts w:ascii="文星标宋" w:eastAsia="文星标宋" w:hAnsi="文星标宋"/>
          <w:sz w:val="44"/>
          <w:szCs w:val="44"/>
        </w:rPr>
      </w:pPr>
    </w:p>
    <w:p w:rsidR="00264773" w:rsidRDefault="00141F50" w:rsidP="00EF6EF1">
      <w:pPr>
        <w:spacing w:line="600" w:lineRule="exact"/>
        <w:jc w:val="center"/>
        <w:rPr>
          <w:rFonts w:ascii="文星标宋" w:eastAsia="文星标宋" w:hAnsi="文星标宋"/>
          <w:sz w:val="44"/>
          <w:szCs w:val="44"/>
        </w:rPr>
      </w:pPr>
      <w:r>
        <w:rPr>
          <w:rFonts w:ascii="文星标宋" w:eastAsia="文星标宋" w:hAnsi="文星标宋"/>
          <w:noProof/>
          <w:sz w:val="44"/>
          <w:szCs w:val="44"/>
        </w:rPr>
        <w:pict>
          <v:shape id="_x0000_s1028" type="#_x0000_t202" style="position:absolute;left:0;text-align:left;margin-left:324.15pt;margin-top:14.65pt;width:131.15pt;height:96.3pt;z-index:251664384;mso-width-relative:margin;mso-height-relative:margin" strokecolor="white [3212]">
            <v:textbox>
              <w:txbxContent>
                <w:p w:rsidR="006004BF" w:rsidRPr="00D34BFC" w:rsidRDefault="006004BF">
                  <w:pPr>
                    <w:rPr>
                      <w:rFonts w:ascii="文星标宋" w:eastAsia="文星标宋" w:hAnsi="文星标宋"/>
                      <w:color w:val="FF0000"/>
                      <w:w w:val="80"/>
                      <w:sz w:val="144"/>
                      <w:szCs w:val="144"/>
                    </w:rPr>
                  </w:pPr>
                  <w:r w:rsidRPr="00D34BFC">
                    <w:rPr>
                      <w:rFonts w:ascii="文星标宋" w:eastAsia="文星标宋" w:hAnsi="文星标宋" w:hint="eastAsia"/>
                      <w:color w:val="FF0000"/>
                      <w:w w:val="80"/>
                      <w:sz w:val="144"/>
                      <w:szCs w:val="144"/>
                    </w:rPr>
                    <w:t>文件</w:t>
                  </w:r>
                </w:p>
              </w:txbxContent>
            </v:textbox>
          </v:shape>
        </w:pict>
      </w:r>
    </w:p>
    <w:p w:rsidR="00264773" w:rsidRDefault="00264773" w:rsidP="00EF6EF1">
      <w:pPr>
        <w:spacing w:line="600" w:lineRule="exact"/>
        <w:jc w:val="center"/>
        <w:rPr>
          <w:rFonts w:ascii="文星标宋" w:eastAsia="文星标宋" w:hAnsi="文星标宋"/>
          <w:sz w:val="44"/>
          <w:szCs w:val="44"/>
        </w:rPr>
      </w:pPr>
    </w:p>
    <w:p w:rsidR="00264773" w:rsidRDefault="00264773" w:rsidP="00EF6EF1">
      <w:pPr>
        <w:spacing w:line="600" w:lineRule="exact"/>
        <w:jc w:val="center"/>
        <w:rPr>
          <w:rFonts w:ascii="文星标宋" w:eastAsia="文星标宋" w:hAnsi="文星标宋"/>
          <w:sz w:val="44"/>
          <w:szCs w:val="44"/>
        </w:rPr>
      </w:pPr>
    </w:p>
    <w:p w:rsidR="00264773" w:rsidRDefault="00264773" w:rsidP="00EF6EF1">
      <w:pPr>
        <w:spacing w:line="600" w:lineRule="exact"/>
        <w:jc w:val="center"/>
        <w:rPr>
          <w:rFonts w:ascii="文星标宋" w:eastAsia="文星标宋" w:hAnsi="文星标宋"/>
          <w:sz w:val="44"/>
          <w:szCs w:val="44"/>
        </w:rPr>
      </w:pPr>
    </w:p>
    <w:p w:rsidR="00264773" w:rsidRDefault="00264773" w:rsidP="00EF6EF1">
      <w:pPr>
        <w:spacing w:line="600" w:lineRule="exact"/>
        <w:jc w:val="center"/>
        <w:rPr>
          <w:rFonts w:ascii="文星标宋" w:eastAsia="文星标宋" w:hAnsi="文星标宋"/>
          <w:sz w:val="44"/>
          <w:szCs w:val="44"/>
        </w:rPr>
      </w:pPr>
    </w:p>
    <w:p w:rsidR="00264773" w:rsidRDefault="00264773" w:rsidP="00EF6EF1">
      <w:pPr>
        <w:spacing w:line="600" w:lineRule="exact"/>
        <w:jc w:val="center"/>
        <w:rPr>
          <w:rFonts w:ascii="文星标宋" w:eastAsia="文星标宋" w:hAnsi="文星标宋"/>
          <w:sz w:val="44"/>
          <w:szCs w:val="44"/>
        </w:rPr>
      </w:pPr>
    </w:p>
    <w:p w:rsidR="00264773" w:rsidRDefault="00264773" w:rsidP="00EF6EF1">
      <w:pPr>
        <w:spacing w:line="600" w:lineRule="exact"/>
        <w:jc w:val="center"/>
        <w:rPr>
          <w:rFonts w:ascii="文星标宋" w:eastAsia="文星标宋" w:hAnsi="文星标宋"/>
          <w:sz w:val="44"/>
          <w:szCs w:val="44"/>
        </w:rPr>
      </w:pPr>
    </w:p>
    <w:p w:rsidR="00D34BFC" w:rsidRDefault="00D34BFC" w:rsidP="00D34BFC">
      <w:pPr>
        <w:spacing w:line="500" w:lineRule="exact"/>
        <w:jc w:val="center"/>
        <w:rPr>
          <w:rFonts w:ascii="仿宋_GB2312" w:eastAsia="仿宋_GB2312" w:hAnsi="文星标宋"/>
          <w:sz w:val="32"/>
          <w:szCs w:val="32"/>
        </w:rPr>
      </w:pPr>
    </w:p>
    <w:p w:rsidR="001A5035" w:rsidRDefault="001A5035" w:rsidP="00D34BFC">
      <w:pPr>
        <w:spacing w:line="500" w:lineRule="exact"/>
        <w:jc w:val="center"/>
        <w:rPr>
          <w:rFonts w:ascii="仿宋_GB2312" w:eastAsia="仿宋_GB2312" w:hAnsi="文星标宋"/>
          <w:sz w:val="32"/>
          <w:szCs w:val="32"/>
        </w:rPr>
      </w:pPr>
    </w:p>
    <w:p w:rsidR="00264773" w:rsidRPr="00264773" w:rsidRDefault="00264773" w:rsidP="00D34BFC">
      <w:pPr>
        <w:spacing w:line="500" w:lineRule="exact"/>
        <w:jc w:val="center"/>
        <w:rPr>
          <w:rFonts w:ascii="仿宋_GB2312" w:eastAsia="仿宋_GB2312" w:hAnsi="文星标宋"/>
          <w:sz w:val="32"/>
          <w:szCs w:val="32"/>
        </w:rPr>
      </w:pPr>
      <w:proofErr w:type="gramStart"/>
      <w:r w:rsidRPr="00264773">
        <w:rPr>
          <w:rFonts w:ascii="仿宋_GB2312" w:eastAsia="仿宋_GB2312" w:hAnsi="文星标宋" w:hint="eastAsia"/>
          <w:sz w:val="32"/>
          <w:szCs w:val="32"/>
        </w:rPr>
        <w:t>潍</w:t>
      </w:r>
      <w:proofErr w:type="gramEnd"/>
      <w:r w:rsidRPr="00264773">
        <w:rPr>
          <w:rFonts w:ascii="仿宋_GB2312" w:eastAsia="仿宋_GB2312" w:hAnsi="文星标宋" w:hint="eastAsia"/>
          <w:sz w:val="32"/>
          <w:szCs w:val="32"/>
        </w:rPr>
        <w:t>文明办发〔2017〕7号</w:t>
      </w:r>
    </w:p>
    <w:p w:rsidR="00264773" w:rsidRDefault="00141F50" w:rsidP="00EF6EF1">
      <w:pPr>
        <w:spacing w:line="600" w:lineRule="exact"/>
        <w:jc w:val="center"/>
        <w:rPr>
          <w:rFonts w:ascii="文星标宋" w:eastAsia="文星标宋" w:hAnsi="文星标宋"/>
          <w:sz w:val="44"/>
          <w:szCs w:val="44"/>
        </w:rPr>
      </w:pPr>
      <w:r>
        <w:rPr>
          <w:rFonts w:ascii="文星标宋" w:eastAsia="文星标宋" w:hAnsi="文星标宋"/>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0;margin-top:15.05pt;width:463.85pt;height:.85pt;flip:y;z-index:251662336;mso-position-horizontal:center;mso-position-horizontal-relative:margin" o:connectortype="straight">
            <w10:wrap anchorx="margin"/>
          </v:shape>
        </w:pict>
      </w:r>
    </w:p>
    <w:p w:rsidR="001A5035" w:rsidRDefault="001A5035" w:rsidP="00EF6EF1">
      <w:pPr>
        <w:spacing w:line="600" w:lineRule="exact"/>
        <w:jc w:val="center"/>
        <w:rPr>
          <w:rFonts w:ascii="文星标宋" w:eastAsia="文星标宋" w:hAnsi="文星标宋"/>
          <w:sz w:val="44"/>
          <w:szCs w:val="44"/>
        </w:rPr>
      </w:pPr>
    </w:p>
    <w:p w:rsidR="00EF6EF1" w:rsidRPr="00B915CA" w:rsidRDefault="00EF6EF1" w:rsidP="008461E0">
      <w:pPr>
        <w:spacing w:line="580" w:lineRule="exact"/>
        <w:jc w:val="center"/>
        <w:rPr>
          <w:rFonts w:ascii="文星标宋" w:eastAsia="文星标宋" w:hAnsi="文星标宋"/>
          <w:sz w:val="44"/>
          <w:szCs w:val="44"/>
        </w:rPr>
      </w:pPr>
      <w:r w:rsidRPr="00B915CA">
        <w:rPr>
          <w:rFonts w:ascii="文星标宋" w:eastAsia="文星标宋" w:hAnsi="文星标宋" w:hint="eastAsia"/>
          <w:sz w:val="44"/>
          <w:szCs w:val="44"/>
        </w:rPr>
        <w:t>关于组织潍坊市第四届“国学小名士”</w:t>
      </w:r>
    </w:p>
    <w:p w:rsidR="00EF6EF1" w:rsidRPr="00B915CA" w:rsidRDefault="00EF6EF1" w:rsidP="008461E0">
      <w:pPr>
        <w:spacing w:line="580" w:lineRule="exact"/>
        <w:jc w:val="center"/>
        <w:rPr>
          <w:rFonts w:ascii="文星标宋" w:eastAsia="文星标宋" w:hAnsi="文星标宋"/>
          <w:sz w:val="44"/>
          <w:szCs w:val="44"/>
        </w:rPr>
      </w:pPr>
      <w:r w:rsidRPr="00B915CA">
        <w:rPr>
          <w:rFonts w:ascii="文星标宋" w:eastAsia="文星标宋" w:hAnsi="文星标宋" w:hint="eastAsia"/>
          <w:sz w:val="44"/>
          <w:szCs w:val="44"/>
        </w:rPr>
        <w:t>经典诵读电视大赛的通知</w:t>
      </w:r>
    </w:p>
    <w:p w:rsidR="00EF6EF1" w:rsidRPr="00067F9D" w:rsidRDefault="00EF6EF1" w:rsidP="008461E0">
      <w:pPr>
        <w:spacing w:line="580" w:lineRule="exact"/>
        <w:ind w:firstLineChars="50" w:firstLine="160"/>
        <w:rPr>
          <w:rFonts w:ascii="仿宋_GB2312" w:eastAsia="仿宋_GB2312"/>
          <w:sz w:val="32"/>
          <w:szCs w:val="32"/>
        </w:rPr>
      </w:pPr>
    </w:p>
    <w:p w:rsidR="00EF6EF1" w:rsidRPr="00067F9D" w:rsidRDefault="00EF6EF1" w:rsidP="008461E0">
      <w:pPr>
        <w:spacing w:line="580" w:lineRule="exact"/>
        <w:rPr>
          <w:rFonts w:ascii="仿宋_GB2312" w:eastAsia="仿宋_GB2312"/>
          <w:sz w:val="32"/>
          <w:szCs w:val="32"/>
        </w:rPr>
      </w:pPr>
      <w:r w:rsidRPr="00067F9D">
        <w:rPr>
          <w:rFonts w:ascii="仿宋_GB2312" w:eastAsia="仿宋_GB2312" w:hint="eastAsia"/>
          <w:sz w:val="32"/>
          <w:szCs w:val="32"/>
        </w:rPr>
        <w:t>各</w:t>
      </w:r>
      <w:r w:rsidR="00021538" w:rsidRPr="00067F9D">
        <w:rPr>
          <w:rFonts w:ascii="仿宋_GB2312" w:eastAsia="仿宋_GB2312" w:hint="eastAsia"/>
          <w:sz w:val="32"/>
          <w:szCs w:val="32"/>
        </w:rPr>
        <w:t>县市区、市属各开发区</w:t>
      </w:r>
      <w:r w:rsidRPr="00067F9D">
        <w:rPr>
          <w:rFonts w:ascii="仿宋_GB2312" w:eastAsia="仿宋_GB2312" w:hint="eastAsia"/>
          <w:sz w:val="32"/>
          <w:szCs w:val="32"/>
        </w:rPr>
        <w:t>党</w:t>
      </w:r>
      <w:r w:rsidR="00021538" w:rsidRPr="00067F9D">
        <w:rPr>
          <w:rFonts w:ascii="仿宋_GB2312" w:eastAsia="仿宋_GB2312" w:hint="eastAsia"/>
          <w:sz w:val="32"/>
          <w:szCs w:val="32"/>
        </w:rPr>
        <w:t>（工）</w:t>
      </w:r>
      <w:r w:rsidRPr="00067F9D">
        <w:rPr>
          <w:rFonts w:ascii="仿宋_GB2312" w:eastAsia="仿宋_GB2312" w:hint="eastAsia"/>
          <w:sz w:val="32"/>
          <w:szCs w:val="32"/>
        </w:rPr>
        <w:t>委宣传部、文明办、教育局、团委、妇联：</w:t>
      </w:r>
    </w:p>
    <w:p w:rsidR="00EF6EF1" w:rsidRPr="00067F9D" w:rsidRDefault="00EF6EF1" w:rsidP="008461E0">
      <w:pPr>
        <w:spacing w:line="580" w:lineRule="exact"/>
        <w:ind w:firstLineChars="196" w:firstLine="627"/>
        <w:rPr>
          <w:rFonts w:ascii="仿宋_GB2312" w:eastAsia="仿宋_GB2312"/>
          <w:sz w:val="32"/>
          <w:szCs w:val="32"/>
        </w:rPr>
      </w:pPr>
      <w:r w:rsidRPr="00067F9D">
        <w:rPr>
          <w:rFonts w:ascii="仿宋_GB2312" w:eastAsia="仿宋_GB2312" w:hint="eastAsia"/>
          <w:sz w:val="32"/>
          <w:szCs w:val="32"/>
        </w:rPr>
        <w:t>为贯彻落</w:t>
      </w:r>
      <w:proofErr w:type="gramStart"/>
      <w:r w:rsidRPr="00067F9D">
        <w:rPr>
          <w:rFonts w:ascii="仿宋_GB2312" w:eastAsia="仿宋_GB2312" w:hint="eastAsia"/>
          <w:sz w:val="32"/>
          <w:szCs w:val="32"/>
        </w:rPr>
        <w:t>实习近</w:t>
      </w:r>
      <w:proofErr w:type="gramEnd"/>
      <w:r w:rsidRPr="00067F9D">
        <w:rPr>
          <w:rFonts w:ascii="仿宋_GB2312" w:eastAsia="仿宋_GB2312" w:hint="eastAsia"/>
          <w:sz w:val="32"/>
          <w:szCs w:val="32"/>
        </w:rPr>
        <w:t>平总书记系列重要讲话精神，大力弘扬中华优秀传统文化，</w:t>
      </w:r>
      <w:r w:rsidR="00AF536C" w:rsidRPr="00067F9D">
        <w:rPr>
          <w:rFonts w:ascii="仿宋_GB2312" w:eastAsia="仿宋_GB2312" w:hint="eastAsia"/>
          <w:sz w:val="32"/>
          <w:szCs w:val="32"/>
        </w:rPr>
        <w:t>积极推动</w:t>
      </w:r>
      <w:proofErr w:type="gramStart"/>
      <w:r w:rsidR="00AF536C" w:rsidRPr="00067F9D">
        <w:rPr>
          <w:rFonts w:ascii="仿宋_GB2312" w:eastAsia="仿宋_GB2312" w:hint="eastAsia"/>
          <w:sz w:val="32"/>
          <w:szCs w:val="32"/>
        </w:rPr>
        <w:t>文化名市建设</w:t>
      </w:r>
      <w:proofErr w:type="gramEnd"/>
      <w:r w:rsidR="00AF536C" w:rsidRPr="00067F9D">
        <w:rPr>
          <w:rFonts w:ascii="仿宋_GB2312" w:eastAsia="仿宋_GB2312" w:hint="eastAsia"/>
          <w:sz w:val="32"/>
          <w:szCs w:val="32"/>
        </w:rPr>
        <w:t>，</w:t>
      </w:r>
      <w:r w:rsidRPr="00067F9D">
        <w:rPr>
          <w:rFonts w:ascii="仿宋_GB2312" w:eastAsia="仿宋_GB2312" w:hint="eastAsia"/>
          <w:sz w:val="32"/>
          <w:szCs w:val="32"/>
        </w:rPr>
        <w:t>进一步掀起“诵读经典，传承美德”的活动热潮</w:t>
      </w:r>
      <w:r w:rsidR="00021538" w:rsidRPr="00067F9D">
        <w:rPr>
          <w:rFonts w:ascii="仿宋_GB2312" w:eastAsia="仿宋_GB2312" w:hint="eastAsia"/>
          <w:sz w:val="32"/>
          <w:szCs w:val="32"/>
        </w:rPr>
        <w:t>，</w:t>
      </w:r>
      <w:r w:rsidRPr="00067F9D">
        <w:rPr>
          <w:rFonts w:ascii="仿宋_GB2312" w:eastAsia="仿宋_GB2312" w:hint="eastAsia"/>
          <w:sz w:val="32"/>
          <w:szCs w:val="32"/>
        </w:rPr>
        <w:t>经研究决定，举办</w:t>
      </w:r>
      <w:r w:rsidR="00021538" w:rsidRPr="00067F9D">
        <w:rPr>
          <w:rFonts w:ascii="仿宋_GB2312" w:eastAsia="仿宋_GB2312" w:hint="eastAsia"/>
          <w:sz w:val="32"/>
          <w:szCs w:val="32"/>
        </w:rPr>
        <w:t>潍坊市第四</w:t>
      </w:r>
      <w:r w:rsidRPr="00067F9D">
        <w:rPr>
          <w:rFonts w:ascii="仿宋_GB2312" w:eastAsia="仿宋_GB2312" w:hint="eastAsia"/>
          <w:sz w:val="32"/>
          <w:szCs w:val="32"/>
        </w:rPr>
        <w:t>届“国学小名士</w:t>
      </w:r>
      <w:r w:rsidRPr="00067F9D">
        <w:rPr>
          <w:rFonts w:ascii="仿宋_GB2312" w:eastAsia="仿宋_GB2312"/>
          <w:sz w:val="32"/>
          <w:szCs w:val="32"/>
        </w:rPr>
        <w:t>”</w:t>
      </w:r>
      <w:r w:rsidRPr="00067F9D">
        <w:rPr>
          <w:rFonts w:ascii="仿宋_GB2312" w:eastAsia="仿宋_GB2312" w:hint="eastAsia"/>
          <w:sz w:val="32"/>
          <w:szCs w:val="32"/>
        </w:rPr>
        <w:t>经典诵读电视大赛。有关事项通知如下。</w:t>
      </w:r>
    </w:p>
    <w:p w:rsidR="009578BD" w:rsidRPr="00067F9D" w:rsidRDefault="009578BD" w:rsidP="008461E0">
      <w:pPr>
        <w:spacing w:line="580" w:lineRule="exact"/>
        <w:ind w:firstLineChars="196" w:firstLine="627"/>
        <w:rPr>
          <w:rFonts w:ascii="黑体" w:eastAsia="黑体"/>
          <w:sz w:val="32"/>
          <w:szCs w:val="32"/>
        </w:rPr>
      </w:pPr>
      <w:r w:rsidRPr="00067F9D">
        <w:rPr>
          <w:rFonts w:ascii="黑体" w:eastAsia="黑体" w:hint="eastAsia"/>
          <w:sz w:val="32"/>
          <w:szCs w:val="32"/>
        </w:rPr>
        <w:lastRenderedPageBreak/>
        <w:t>一、活动组织</w:t>
      </w:r>
    </w:p>
    <w:p w:rsidR="009578BD" w:rsidRPr="00067F9D" w:rsidRDefault="009578BD" w:rsidP="008461E0">
      <w:pPr>
        <w:spacing w:line="580" w:lineRule="exact"/>
        <w:ind w:firstLineChars="196" w:firstLine="627"/>
        <w:rPr>
          <w:rFonts w:ascii="仿宋_GB2312" w:eastAsia="仿宋_GB2312" w:hAnsi="Calibri" w:cs="仿宋_GB2312"/>
          <w:sz w:val="32"/>
          <w:szCs w:val="32"/>
        </w:rPr>
      </w:pPr>
      <w:r w:rsidRPr="00067F9D">
        <w:rPr>
          <w:rFonts w:ascii="仿宋_GB2312" w:eastAsia="仿宋_GB2312" w:hAnsi="Calibri" w:cs="仿宋_GB2312" w:hint="eastAsia"/>
          <w:sz w:val="32"/>
          <w:szCs w:val="32"/>
        </w:rPr>
        <w:t>活动由潍坊市</w:t>
      </w:r>
      <w:r w:rsidRPr="00067F9D">
        <w:rPr>
          <w:rFonts w:ascii="仿宋_GB2312" w:eastAsia="仿宋_GB2312" w:hAnsi="Calibri" w:cs="仿宋_GB2312"/>
          <w:sz w:val="32"/>
          <w:szCs w:val="32"/>
        </w:rPr>
        <w:t>委宣传部</w:t>
      </w:r>
      <w:r w:rsidRPr="00067F9D">
        <w:rPr>
          <w:rFonts w:ascii="仿宋_GB2312" w:eastAsia="仿宋_GB2312" w:hAnsi="Calibri" w:cs="仿宋_GB2312" w:hint="eastAsia"/>
          <w:sz w:val="32"/>
          <w:szCs w:val="32"/>
        </w:rPr>
        <w:t>、</w:t>
      </w:r>
      <w:r w:rsidR="00AC13DD" w:rsidRPr="00067F9D">
        <w:rPr>
          <w:rFonts w:ascii="仿宋_GB2312" w:eastAsia="仿宋_GB2312" w:hAnsi="Calibri" w:cs="仿宋_GB2312" w:hint="eastAsia"/>
          <w:sz w:val="32"/>
          <w:szCs w:val="32"/>
        </w:rPr>
        <w:t>潍坊</w:t>
      </w:r>
      <w:r w:rsidRPr="00067F9D">
        <w:rPr>
          <w:rFonts w:ascii="仿宋_GB2312" w:eastAsia="仿宋_GB2312" w:hAnsi="Calibri" w:cs="仿宋_GB2312" w:hint="eastAsia"/>
          <w:sz w:val="32"/>
          <w:szCs w:val="32"/>
        </w:rPr>
        <w:t>市</w:t>
      </w:r>
      <w:r w:rsidRPr="00067F9D">
        <w:rPr>
          <w:rFonts w:ascii="仿宋_GB2312" w:eastAsia="仿宋_GB2312" w:hAnsi="Calibri" w:cs="仿宋_GB2312"/>
          <w:sz w:val="32"/>
          <w:szCs w:val="32"/>
        </w:rPr>
        <w:t>文明办</w:t>
      </w:r>
      <w:r w:rsidRPr="00067F9D">
        <w:rPr>
          <w:rFonts w:ascii="仿宋_GB2312" w:eastAsia="仿宋_GB2312" w:hAnsi="Calibri" w:cs="仿宋_GB2312" w:hint="eastAsia"/>
          <w:sz w:val="32"/>
          <w:szCs w:val="32"/>
        </w:rPr>
        <w:t>、</w:t>
      </w:r>
      <w:r w:rsidR="00AC13DD" w:rsidRPr="00067F9D">
        <w:rPr>
          <w:rFonts w:ascii="仿宋_GB2312" w:eastAsia="仿宋_GB2312" w:hAnsi="Calibri" w:cs="仿宋_GB2312" w:hint="eastAsia"/>
          <w:sz w:val="32"/>
          <w:szCs w:val="32"/>
        </w:rPr>
        <w:t>潍坊</w:t>
      </w:r>
      <w:r w:rsidRPr="00067F9D">
        <w:rPr>
          <w:rFonts w:ascii="仿宋_GB2312" w:eastAsia="仿宋_GB2312" w:hAnsi="Calibri" w:cs="仿宋_GB2312" w:hint="eastAsia"/>
          <w:sz w:val="32"/>
          <w:szCs w:val="32"/>
        </w:rPr>
        <w:t>市</w:t>
      </w:r>
      <w:r w:rsidRPr="00067F9D">
        <w:rPr>
          <w:rFonts w:ascii="仿宋_GB2312" w:eastAsia="仿宋_GB2312" w:hAnsi="Calibri" w:cs="仿宋_GB2312"/>
          <w:sz w:val="32"/>
          <w:szCs w:val="32"/>
        </w:rPr>
        <w:t>教育</w:t>
      </w:r>
      <w:r w:rsidRPr="00067F9D">
        <w:rPr>
          <w:rFonts w:ascii="仿宋_GB2312" w:eastAsia="仿宋_GB2312" w:hAnsi="Calibri" w:cs="仿宋_GB2312" w:hint="eastAsia"/>
          <w:sz w:val="32"/>
          <w:szCs w:val="32"/>
        </w:rPr>
        <w:t>局、</w:t>
      </w:r>
      <w:r w:rsidR="00AC13DD" w:rsidRPr="00067F9D">
        <w:rPr>
          <w:rFonts w:ascii="仿宋_GB2312" w:eastAsia="仿宋_GB2312" w:hAnsi="Calibri" w:cs="仿宋_GB2312" w:hint="eastAsia"/>
          <w:sz w:val="32"/>
          <w:szCs w:val="32"/>
        </w:rPr>
        <w:t>共青团潍坊</w:t>
      </w:r>
      <w:r w:rsidRPr="00067F9D">
        <w:rPr>
          <w:rFonts w:ascii="仿宋_GB2312" w:eastAsia="仿宋_GB2312" w:hAnsi="Calibri" w:cs="仿宋_GB2312" w:hint="eastAsia"/>
          <w:sz w:val="32"/>
          <w:szCs w:val="32"/>
        </w:rPr>
        <w:t>市</w:t>
      </w:r>
      <w:r w:rsidRPr="00067F9D">
        <w:rPr>
          <w:rFonts w:ascii="仿宋_GB2312" w:eastAsia="仿宋_GB2312" w:hAnsi="Calibri" w:cs="仿宋_GB2312"/>
          <w:sz w:val="32"/>
          <w:szCs w:val="32"/>
        </w:rPr>
        <w:t>委</w:t>
      </w:r>
      <w:r w:rsidRPr="00067F9D">
        <w:rPr>
          <w:rFonts w:ascii="仿宋_GB2312" w:eastAsia="仿宋_GB2312" w:hAnsi="Calibri" w:cs="仿宋_GB2312" w:hint="eastAsia"/>
          <w:sz w:val="32"/>
          <w:szCs w:val="32"/>
        </w:rPr>
        <w:t>、</w:t>
      </w:r>
      <w:r w:rsidR="00AC13DD" w:rsidRPr="00067F9D">
        <w:rPr>
          <w:rFonts w:ascii="仿宋_GB2312" w:eastAsia="仿宋_GB2312" w:hAnsi="Calibri" w:cs="仿宋_GB2312" w:hint="eastAsia"/>
          <w:sz w:val="32"/>
          <w:szCs w:val="32"/>
        </w:rPr>
        <w:t>潍坊</w:t>
      </w:r>
      <w:r w:rsidRPr="00067F9D">
        <w:rPr>
          <w:rFonts w:ascii="仿宋_GB2312" w:eastAsia="仿宋_GB2312" w:hAnsi="Calibri" w:cs="仿宋_GB2312" w:hint="eastAsia"/>
          <w:sz w:val="32"/>
          <w:szCs w:val="32"/>
        </w:rPr>
        <w:t>市</w:t>
      </w:r>
      <w:r w:rsidRPr="00067F9D">
        <w:rPr>
          <w:rFonts w:ascii="仿宋_GB2312" w:eastAsia="仿宋_GB2312" w:hAnsi="Calibri" w:cs="仿宋_GB2312"/>
          <w:sz w:val="32"/>
          <w:szCs w:val="32"/>
        </w:rPr>
        <w:t>妇联</w:t>
      </w:r>
      <w:r w:rsidRPr="00067F9D">
        <w:rPr>
          <w:rFonts w:ascii="仿宋_GB2312" w:eastAsia="仿宋_GB2312" w:hAnsi="Calibri" w:cs="仿宋_GB2312" w:hint="eastAsia"/>
          <w:sz w:val="32"/>
          <w:szCs w:val="32"/>
        </w:rPr>
        <w:t>、潍坊电视台主办，</w:t>
      </w:r>
      <w:r w:rsidR="000B7E12" w:rsidRPr="00067F9D">
        <w:rPr>
          <w:rFonts w:ascii="仿宋_GB2312" w:eastAsia="仿宋_GB2312" w:hAnsi="Calibri" w:cs="仿宋_GB2312" w:hint="eastAsia"/>
          <w:sz w:val="32"/>
          <w:szCs w:val="32"/>
        </w:rPr>
        <w:t>潍坊</w:t>
      </w:r>
      <w:r w:rsidRPr="00067F9D">
        <w:rPr>
          <w:rFonts w:ascii="仿宋_GB2312" w:eastAsia="仿宋_GB2312" w:hAnsi="Calibri" w:cs="仿宋_GB2312"/>
          <w:sz w:val="32"/>
          <w:szCs w:val="32"/>
        </w:rPr>
        <w:t>电视台</w:t>
      </w:r>
      <w:r w:rsidR="000B7E12" w:rsidRPr="00067F9D">
        <w:rPr>
          <w:rFonts w:ascii="仿宋_GB2312" w:eastAsia="仿宋_GB2312" w:hAnsi="Calibri" w:cs="仿宋_GB2312" w:hint="eastAsia"/>
          <w:sz w:val="32"/>
          <w:szCs w:val="32"/>
        </w:rPr>
        <w:t>都市</w:t>
      </w:r>
      <w:r w:rsidRPr="00067F9D">
        <w:rPr>
          <w:rFonts w:ascii="仿宋_GB2312" w:eastAsia="仿宋_GB2312" w:hAnsi="Calibri" w:cs="仿宋_GB2312"/>
          <w:sz w:val="32"/>
          <w:szCs w:val="32"/>
        </w:rPr>
        <w:t>频道</w:t>
      </w:r>
      <w:r w:rsidRPr="00067F9D">
        <w:rPr>
          <w:rFonts w:ascii="仿宋_GB2312" w:eastAsia="仿宋_GB2312" w:hAnsi="Calibri" w:cs="仿宋_GB2312" w:hint="eastAsia"/>
          <w:sz w:val="32"/>
          <w:szCs w:val="32"/>
        </w:rPr>
        <w:t>承办。</w:t>
      </w:r>
    </w:p>
    <w:p w:rsidR="00C53DE2" w:rsidRPr="00067F9D" w:rsidRDefault="00C53DE2" w:rsidP="008461E0">
      <w:pPr>
        <w:spacing w:line="580" w:lineRule="exact"/>
        <w:ind w:firstLineChars="200" w:firstLine="640"/>
        <w:rPr>
          <w:rFonts w:ascii="黑体" w:eastAsia="黑体"/>
          <w:sz w:val="32"/>
          <w:szCs w:val="32"/>
        </w:rPr>
      </w:pPr>
      <w:r w:rsidRPr="00067F9D">
        <w:rPr>
          <w:rFonts w:ascii="黑体" w:eastAsia="黑体" w:hint="eastAsia"/>
          <w:sz w:val="32"/>
          <w:szCs w:val="32"/>
        </w:rPr>
        <w:t>二、活动主题</w:t>
      </w:r>
    </w:p>
    <w:p w:rsidR="007907DE" w:rsidRPr="00067F9D" w:rsidRDefault="00C53DE2" w:rsidP="008461E0">
      <w:pPr>
        <w:spacing w:line="580" w:lineRule="exact"/>
        <w:ind w:firstLineChars="200" w:firstLine="640"/>
        <w:rPr>
          <w:rFonts w:ascii="仿宋_GB2312" w:eastAsia="仿宋_GB2312"/>
          <w:bCs/>
          <w:sz w:val="32"/>
          <w:szCs w:val="32"/>
        </w:rPr>
      </w:pPr>
      <w:r w:rsidRPr="00067F9D">
        <w:rPr>
          <w:rFonts w:ascii="仿宋_GB2312" w:eastAsia="仿宋_GB2312" w:hint="eastAsia"/>
          <w:bCs/>
          <w:sz w:val="32"/>
          <w:szCs w:val="32"/>
        </w:rPr>
        <w:t>诵读经典  传承美德</w:t>
      </w:r>
    </w:p>
    <w:p w:rsidR="00C53DE2" w:rsidRPr="00067F9D" w:rsidRDefault="00C53DE2" w:rsidP="008461E0">
      <w:pPr>
        <w:spacing w:line="580" w:lineRule="exact"/>
        <w:ind w:firstLineChars="200" w:firstLine="640"/>
        <w:rPr>
          <w:rFonts w:ascii="黑体" w:eastAsia="黑体"/>
          <w:bCs/>
          <w:sz w:val="32"/>
          <w:szCs w:val="32"/>
        </w:rPr>
      </w:pPr>
      <w:r w:rsidRPr="00067F9D">
        <w:rPr>
          <w:rFonts w:ascii="黑体" w:eastAsia="黑体" w:hint="eastAsia"/>
          <w:bCs/>
          <w:sz w:val="32"/>
          <w:szCs w:val="32"/>
        </w:rPr>
        <w:t>三、活动时间</w:t>
      </w:r>
    </w:p>
    <w:p w:rsidR="00C53DE2" w:rsidRPr="00067F9D" w:rsidRDefault="00C53DE2" w:rsidP="008461E0">
      <w:pPr>
        <w:spacing w:line="580" w:lineRule="exact"/>
        <w:ind w:firstLineChars="200" w:firstLine="640"/>
        <w:rPr>
          <w:rFonts w:ascii="仿宋_GB2312" w:eastAsia="仿宋_GB2312" w:cs="仿宋_GB2312"/>
          <w:sz w:val="32"/>
          <w:szCs w:val="32"/>
        </w:rPr>
      </w:pPr>
      <w:r w:rsidRPr="00067F9D">
        <w:rPr>
          <w:rFonts w:ascii="仿宋_GB2312" w:eastAsia="仿宋_GB2312" w:cs="仿宋_GB2312" w:hint="eastAsia"/>
          <w:sz w:val="32"/>
          <w:szCs w:val="32"/>
        </w:rPr>
        <w:t>2017年3月—2017年7月</w:t>
      </w:r>
    </w:p>
    <w:p w:rsidR="00FA18D7" w:rsidRPr="00067F9D" w:rsidRDefault="00FA18D7" w:rsidP="008461E0">
      <w:pPr>
        <w:spacing w:line="580" w:lineRule="exact"/>
        <w:ind w:firstLineChars="200" w:firstLine="640"/>
        <w:rPr>
          <w:rFonts w:ascii="黑体" w:eastAsia="黑体"/>
          <w:sz w:val="32"/>
          <w:szCs w:val="32"/>
        </w:rPr>
      </w:pPr>
      <w:r w:rsidRPr="00067F9D">
        <w:rPr>
          <w:rFonts w:ascii="黑体" w:eastAsia="黑体" w:hint="eastAsia"/>
          <w:sz w:val="32"/>
          <w:szCs w:val="32"/>
        </w:rPr>
        <w:t>四、参赛对象</w:t>
      </w:r>
    </w:p>
    <w:p w:rsidR="00FA18D7" w:rsidRPr="00067F9D" w:rsidRDefault="00FA18D7" w:rsidP="008461E0">
      <w:pPr>
        <w:spacing w:line="580" w:lineRule="exact"/>
        <w:ind w:firstLineChars="200" w:firstLine="640"/>
        <w:rPr>
          <w:rFonts w:ascii="仿宋_GB2312" w:eastAsia="仿宋_GB2312"/>
          <w:sz w:val="32"/>
          <w:szCs w:val="32"/>
        </w:rPr>
      </w:pPr>
      <w:r w:rsidRPr="00067F9D">
        <w:rPr>
          <w:rFonts w:ascii="仿宋_GB2312" w:eastAsia="仿宋_GB2312" w:hint="eastAsia"/>
          <w:sz w:val="32"/>
          <w:szCs w:val="32"/>
        </w:rPr>
        <w:t>全市中小学生</w:t>
      </w:r>
    </w:p>
    <w:p w:rsidR="00614EFB" w:rsidRPr="00067F9D" w:rsidRDefault="00614EFB" w:rsidP="008461E0">
      <w:pPr>
        <w:spacing w:line="580" w:lineRule="exact"/>
        <w:ind w:firstLineChars="200" w:firstLine="640"/>
        <w:rPr>
          <w:rFonts w:ascii="黑体" w:eastAsia="黑体"/>
          <w:sz w:val="32"/>
          <w:szCs w:val="32"/>
        </w:rPr>
      </w:pPr>
      <w:r w:rsidRPr="00067F9D">
        <w:rPr>
          <w:rFonts w:ascii="黑体" w:eastAsia="黑体" w:hint="eastAsia"/>
          <w:sz w:val="32"/>
          <w:szCs w:val="32"/>
        </w:rPr>
        <w:t>五、命题范围</w:t>
      </w:r>
    </w:p>
    <w:p w:rsidR="00614EFB" w:rsidRPr="00EF4FF3" w:rsidRDefault="00966F80" w:rsidP="008461E0">
      <w:pPr>
        <w:spacing w:line="580" w:lineRule="exact"/>
        <w:ind w:firstLineChars="200" w:firstLine="640"/>
        <w:rPr>
          <w:rFonts w:ascii="仿宋_GB2312" w:eastAsia="仿宋_GB2312"/>
          <w:sz w:val="32"/>
          <w:szCs w:val="32"/>
        </w:rPr>
      </w:pPr>
      <w:r w:rsidRPr="00EF4FF3">
        <w:rPr>
          <w:rFonts w:ascii="仿宋_GB2312" w:eastAsia="仿宋_GB2312" w:hint="eastAsia"/>
          <w:sz w:val="32"/>
          <w:szCs w:val="32"/>
        </w:rPr>
        <w:t>1.</w:t>
      </w:r>
      <w:r w:rsidR="00614EFB" w:rsidRPr="00EF4FF3">
        <w:rPr>
          <w:rFonts w:ascii="仿宋_GB2312" w:eastAsia="仿宋_GB2312" w:hint="eastAsia"/>
          <w:sz w:val="32"/>
          <w:szCs w:val="32"/>
        </w:rPr>
        <w:t>基础知识：中小学语文课本中的古典文学篇目和国学常识。</w:t>
      </w:r>
    </w:p>
    <w:p w:rsidR="00614EFB" w:rsidRPr="00EF4FF3" w:rsidRDefault="00FB7560" w:rsidP="008461E0">
      <w:pPr>
        <w:spacing w:line="580" w:lineRule="exact"/>
        <w:ind w:firstLineChars="200" w:firstLine="640"/>
        <w:rPr>
          <w:rFonts w:ascii="仿宋_GB2312" w:eastAsia="仿宋_GB2312"/>
          <w:sz w:val="32"/>
          <w:szCs w:val="32"/>
        </w:rPr>
      </w:pPr>
      <w:bookmarkStart w:id="0" w:name="OLE_LINK1"/>
      <w:bookmarkStart w:id="1" w:name="OLE_LINK2"/>
      <w:r w:rsidRPr="00EF4FF3">
        <w:rPr>
          <w:rFonts w:ascii="仿宋_GB2312" w:eastAsia="仿宋_GB2312" w:hint="eastAsia"/>
          <w:sz w:val="32"/>
          <w:szCs w:val="32"/>
        </w:rPr>
        <w:t>2.</w:t>
      </w:r>
      <w:r w:rsidR="00614EFB" w:rsidRPr="00EF4FF3">
        <w:rPr>
          <w:rFonts w:ascii="仿宋_GB2312" w:eastAsia="仿宋_GB2312" w:hint="eastAsia"/>
          <w:sz w:val="32"/>
          <w:szCs w:val="32"/>
        </w:rPr>
        <w:t>《中华经典诗文诵读读本》</w:t>
      </w:r>
      <w:bookmarkEnd w:id="0"/>
      <w:bookmarkEnd w:id="1"/>
      <w:r w:rsidR="00614EFB" w:rsidRPr="00EF4FF3">
        <w:rPr>
          <w:rFonts w:ascii="仿宋_GB2312" w:eastAsia="仿宋_GB2312" w:hint="eastAsia"/>
          <w:sz w:val="32"/>
          <w:szCs w:val="32"/>
        </w:rPr>
        <w:t>（中学篇、小学篇，国家语言文字工作委员会选编，北京大学出版社出版）中的部分篇目为拓展内容。</w:t>
      </w:r>
    </w:p>
    <w:p w:rsidR="00614EFB" w:rsidRPr="00EF4FF3" w:rsidRDefault="00FB7560" w:rsidP="008461E0">
      <w:pPr>
        <w:spacing w:line="580" w:lineRule="exact"/>
        <w:ind w:firstLineChars="200" w:firstLine="640"/>
        <w:rPr>
          <w:rFonts w:ascii="仿宋_GB2312" w:eastAsia="仿宋_GB2312"/>
          <w:sz w:val="32"/>
          <w:szCs w:val="32"/>
        </w:rPr>
      </w:pPr>
      <w:r w:rsidRPr="00EF4FF3">
        <w:rPr>
          <w:rFonts w:ascii="仿宋_GB2312" w:eastAsia="仿宋_GB2312" w:hint="eastAsia"/>
          <w:sz w:val="32"/>
          <w:szCs w:val="32"/>
        </w:rPr>
        <w:t>3.</w:t>
      </w:r>
      <w:r w:rsidR="00614EFB" w:rsidRPr="00EF4FF3">
        <w:rPr>
          <w:rFonts w:ascii="仿宋_GB2312" w:eastAsia="仿宋_GB2312" w:hint="eastAsia"/>
          <w:sz w:val="32"/>
          <w:szCs w:val="32"/>
        </w:rPr>
        <w:t>中华传统美德与礼仪。</w:t>
      </w:r>
    </w:p>
    <w:p w:rsidR="00C35F7D" w:rsidRPr="009E3866" w:rsidRDefault="007E399C" w:rsidP="008461E0">
      <w:pPr>
        <w:spacing w:line="580" w:lineRule="exact"/>
        <w:ind w:firstLineChars="200" w:firstLine="640"/>
        <w:rPr>
          <w:rFonts w:ascii="仿宋_GB2312" w:eastAsia="仿宋_GB2312" w:cs="仿宋_GB2312"/>
          <w:sz w:val="32"/>
          <w:szCs w:val="32"/>
        </w:rPr>
      </w:pPr>
      <w:r w:rsidRPr="009E3866">
        <w:rPr>
          <w:rFonts w:ascii="仿宋_GB2312" w:eastAsia="仿宋_GB2312" w:cs="仿宋_GB2312" w:hint="eastAsia"/>
          <w:sz w:val="32"/>
          <w:szCs w:val="32"/>
        </w:rPr>
        <w:t>海选题库通过</w:t>
      </w:r>
      <w:r w:rsidR="00EB3512" w:rsidRPr="009E3866">
        <w:rPr>
          <w:rFonts w:ascii="仿宋_GB2312" w:eastAsia="仿宋_GB2312" w:cs="仿宋_GB2312" w:hint="eastAsia"/>
          <w:sz w:val="32"/>
          <w:szCs w:val="32"/>
        </w:rPr>
        <w:t>“潍坊电视台都市频道”</w:t>
      </w:r>
      <w:r w:rsidRPr="009E3866">
        <w:rPr>
          <w:rFonts w:ascii="仿宋_GB2312" w:eastAsia="仿宋_GB2312" w:cs="仿宋_GB2312" w:hint="eastAsia"/>
          <w:sz w:val="32"/>
          <w:szCs w:val="32"/>
        </w:rPr>
        <w:t>官方</w:t>
      </w:r>
      <w:proofErr w:type="gramStart"/>
      <w:r w:rsidRPr="009E3866">
        <w:rPr>
          <w:rFonts w:ascii="仿宋_GB2312" w:eastAsia="仿宋_GB2312" w:cs="仿宋_GB2312" w:hint="eastAsia"/>
          <w:sz w:val="32"/>
          <w:szCs w:val="32"/>
        </w:rPr>
        <w:t>微信公众</w:t>
      </w:r>
      <w:proofErr w:type="gramEnd"/>
      <w:r w:rsidRPr="009E3866">
        <w:rPr>
          <w:rFonts w:ascii="仿宋_GB2312" w:eastAsia="仿宋_GB2312" w:cs="仿宋_GB2312" w:hint="eastAsia"/>
          <w:sz w:val="32"/>
          <w:szCs w:val="32"/>
        </w:rPr>
        <w:t>平台</w:t>
      </w:r>
      <w:r w:rsidR="00C25A0F" w:rsidRPr="009E3866">
        <w:rPr>
          <w:rFonts w:ascii="仿宋_GB2312" w:eastAsia="仿宋_GB2312" w:cs="仿宋_GB2312" w:hint="eastAsia"/>
          <w:sz w:val="32"/>
          <w:szCs w:val="32"/>
        </w:rPr>
        <w:t>、</w:t>
      </w:r>
      <w:r w:rsidR="00632E61" w:rsidRPr="009E3866">
        <w:rPr>
          <w:rFonts w:ascii="仿宋_GB2312" w:eastAsia="仿宋_GB2312" w:cs="仿宋_GB2312" w:hint="eastAsia"/>
          <w:sz w:val="32"/>
          <w:szCs w:val="32"/>
        </w:rPr>
        <w:t>潍坊</w:t>
      </w:r>
      <w:proofErr w:type="gramStart"/>
      <w:r w:rsidR="00632E61" w:rsidRPr="009E3866">
        <w:rPr>
          <w:rFonts w:ascii="仿宋_GB2312" w:eastAsia="仿宋_GB2312" w:cs="仿宋_GB2312" w:hint="eastAsia"/>
          <w:sz w:val="32"/>
          <w:szCs w:val="32"/>
        </w:rPr>
        <w:t>文明网</w:t>
      </w:r>
      <w:proofErr w:type="gramEnd"/>
      <w:r w:rsidR="00C25A0F" w:rsidRPr="009E3866">
        <w:rPr>
          <w:rFonts w:ascii="仿宋_GB2312" w:eastAsia="仿宋_GB2312" w:cs="仿宋_GB2312" w:hint="eastAsia"/>
          <w:sz w:val="32"/>
          <w:szCs w:val="32"/>
        </w:rPr>
        <w:t>和工作邮箱三种方式</w:t>
      </w:r>
      <w:r w:rsidRPr="009E3866">
        <w:rPr>
          <w:rFonts w:ascii="仿宋_GB2312" w:eastAsia="仿宋_GB2312" w:cs="仿宋_GB2312" w:hint="eastAsia"/>
          <w:sz w:val="32"/>
          <w:szCs w:val="32"/>
        </w:rPr>
        <w:t>公布</w:t>
      </w:r>
      <w:r w:rsidR="00C35F7D" w:rsidRPr="009E3866">
        <w:rPr>
          <w:rFonts w:ascii="仿宋_GB2312" w:eastAsia="仿宋_GB2312" w:cs="仿宋_GB2312" w:hint="eastAsia"/>
          <w:sz w:val="32"/>
          <w:szCs w:val="32"/>
        </w:rPr>
        <w:t>。</w:t>
      </w:r>
    </w:p>
    <w:p w:rsidR="00C35F7D" w:rsidRDefault="00680F7C" w:rsidP="008461E0">
      <w:pPr>
        <w:spacing w:line="580" w:lineRule="exact"/>
        <w:ind w:firstLineChars="200" w:firstLine="640"/>
        <w:rPr>
          <w:rFonts w:ascii="仿宋_GB2312" w:eastAsia="仿宋_GB2312" w:cs="仿宋_GB2312"/>
          <w:sz w:val="32"/>
          <w:szCs w:val="32"/>
        </w:rPr>
      </w:pPr>
      <w:r>
        <w:rPr>
          <w:rFonts w:ascii="仿宋_GB2312" w:eastAsia="仿宋_GB2312" w:cs="仿宋_GB2312" w:hint="eastAsia"/>
          <w:noProof/>
          <w:sz w:val="32"/>
          <w:szCs w:val="32"/>
        </w:rPr>
        <w:drawing>
          <wp:anchor distT="0" distB="0" distL="114300" distR="114300" simplePos="0" relativeHeight="251659264" behindDoc="0" locked="0" layoutInCell="1" allowOverlap="1">
            <wp:simplePos x="0" y="0"/>
            <wp:positionH relativeFrom="column">
              <wp:posOffset>1785620</wp:posOffset>
            </wp:positionH>
            <wp:positionV relativeFrom="paragraph">
              <wp:posOffset>697230</wp:posOffset>
            </wp:positionV>
            <wp:extent cx="1798955" cy="1796415"/>
            <wp:effectExtent l="19050" t="0" r="0" b="0"/>
            <wp:wrapTopAndBottom/>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都市频道公众号二维码128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8955" cy="1796415"/>
                    </a:xfrm>
                    <a:prstGeom prst="rect">
                      <a:avLst/>
                    </a:prstGeom>
                  </pic:spPr>
                </pic:pic>
              </a:graphicData>
            </a:graphic>
          </wp:anchor>
        </w:drawing>
      </w:r>
      <w:r w:rsidR="001E1585">
        <w:rPr>
          <w:rFonts w:ascii="仿宋_GB2312" w:eastAsia="仿宋_GB2312" w:cs="仿宋_GB2312" w:hint="eastAsia"/>
          <w:sz w:val="32"/>
          <w:szCs w:val="32"/>
        </w:rPr>
        <w:t>（1）</w:t>
      </w:r>
      <w:r w:rsidR="00C35F7D">
        <w:rPr>
          <w:rFonts w:ascii="仿宋_GB2312" w:eastAsia="仿宋_GB2312" w:cs="仿宋_GB2312" w:hint="eastAsia"/>
          <w:sz w:val="32"/>
          <w:szCs w:val="32"/>
        </w:rPr>
        <w:t>关注</w:t>
      </w:r>
      <w:r w:rsidR="00EB3512">
        <w:rPr>
          <w:rFonts w:ascii="仿宋_GB2312" w:eastAsia="仿宋_GB2312" w:cs="仿宋_GB2312" w:hint="eastAsia"/>
          <w:sz w:val="32"/>
          <w:szCs w:val="32"/>
        </w:rPr>
        <w:t>“潍坊电视台都市频道”</w:t>
      </w:r>
      <w:r w:rsidR="007E399C">
        <w:rPr>
          <w:rFonts w:ascii="仿宋_GB2312" w:eastAsia="仿宋_GB2312" w:cs="仿宋_GB2312" w:hint="eastAsia"/>
          <w:sz w:val="32"/>
          <w:szCs w:val="32"/>
        </w:rPr>
        <w:t>官方微信</w:t>
      </w:r>
      <w:r>
        <w:rPr>
          <w:rFonts w:ascii="仿宋_GB2312" w:eastAsia="仿宋_GB2312" w:cs="仿宋_GB2312" w:hint="eastAsia"/>
          <w:sz w:val="32"/>
          <w:szCs w:val="32"/>
        </w:rPr>
        <w:t>，</w:t>
      </w:r>
      <w:proofErr w:type="gramStart"/>
      <w:r>
        <w:rPr>
          <w:rFonts w:ascii="仿宋_GB2312" w:eastAsia="仿宋_GB2312" w:cs="仿宋_GB2312" w:hint="eastAsia"/>
          <w:sz w:val="32"/>
          <w:szCs w:val="32"/>
        </w:rPr>
        <w:t>二维码如下</w:t>
      </w:r>
      <w:proofErr w:type="gramEnd"/>
      <w:r>
        <w:rPr>
          <w:rFonts w:ascii="仿宋_GB2312" w:eastAsia="仿宋_GB2312" w:cs="仿宋_GB2312" w:hint="eastAsia"/>
          <w:sz w:val="32"/>
          <w:szCs w:val="32"/>
        </w:rPr>
        <w:t>：</w:t>
      </w:r>
    </w:p>
    <w:p w:rsidR="00423474" w:rsidRDefault="001E1585" w:rsidP="00F9226F">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（2）</w:t>
      </w:r>
      <w:r w:rsidR="00941FF8">
        <w:rPr>
          <w:rFonts w:ascii="仿宋_GB2312" w:eastAsia="仿宋_GB2312" w:cs="仿宋_GB2312" w:hint="eastAsia"/>
          <w:sz w:val="32"/>
          <w:szCs w:val="32"/>
        </w:rPr>
        <w:t>登陆潍坊</w:t>
      </w:r>
      <w:proofErr w:type="gramStart"/>
      <w:r w:rsidR="00941FF8">
        <w:rPr>
          <w:rFonts w:ascii="仿宋_GB2312" w:eastAsia="仿宋_GB2312" w:cs="仿宋_GB2312" w:hint="eastAsia"/>
          <w:sz w:val="32"/>
          <w:szCs w:val="32"/>
        </w:rPr>
        <w:t>文明网</w:t>
      </w:r>
      <w:proofErr w:type="gramEnd"/>
      <w:r w:rsidR="00941FF8">
        <w:rPr>
          <w:rFonts w:ascii="仿宋_GB2312" w:eastAsia="仿宋_GB2312" w:cs="仿宋_GB2312" w:hint="eastAsia"/>
          <w:sz w:val="32"/>
          <w:szCs w:val="32"/>
        </w:rPr>
        <w:t>进行下载</w:t>
      </w:r>
      <w:r w:rsidR="00423474">
        <w:rPr>
          <w:rFonts w:ascii="仿宋_GB2312" w:eastAsia="仿宋_GB2312" w:cs="仿宋_GB2312" w:hint="eastAsia"/>
          <w:sz w:val="32"/>
          <w:szCs w:val="32"/>
        </w:rPr>
        <w:t>，网址如下：</w:t>
      </w:r>
    </w:p>
    <w:p w:rsidR="00F23BD7" w:rsidRDefault="00F23BD7" w:rsidP="00F9226F">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http://wf.wenming.cn/</w:t>
      </w:r>
    </w:p>
    <w:p w:rsidR="007E399C" w:rsidRDefault="001E1585" w:rsidP="00F9226F">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hyperlink r:id="rId9" w:history="1">
        <w:r w:rsidR="00EB3512" w:rsidRPr="00EB3512">
          <w:rPr>
            <w:rFonts w:ascii="仿宋_GB2312" w:eastAsia="仿宋_GB2312" w:cs="仿宋_GB2312" w:hint="eastAsia"/>
            <w:sz w:val="32"/>
            <w:szCs w:val="32"/>
          </w:rPr>
          <w:t>登录邮箱</w:t>
        </w:r>
        <w:r w:rsidR="00EB3512" w:rsidRPr="00C1195D">
          <w:rPr>
            <w:rFonts w:ascii="仿宋_GB2312" w:eastAsia="仿宋_GB2312" w:cs="仿宋_GB2312" w:hint="eastAsia"/>
            <w:sz w:val="32"/>
            <w:szCs w:val="32"/>
          </w:rPr>
          <w:t>wfgxxms@</w:t>
        </w:r>
        <w:r w:rsidR="00EB3512" w:rsidRPr="00C1195D">
          <w:rPr>
            <w:rFonts w:ascii="仿宋_GB2312" w:eastAsia="仿宋_GB2312" w:cs="仿宋_GB2312"/>
            <w:sz w:val="32"/>
            <w:szCs w:val="32"/>
          </w:rPr>
          <w:t>163.com</w:t>
        </w:r>
      </w:hyperlink>
      <w:r w:rsidR="00EB3512">
        <w:rPr>
          <w:rFonts w:ascii="仿宋_GB2312" w:eastAsia="仿宋_GB2312" w:cs="仿宋_GB2312"/>
          <w:sz w:val="32"/>
          <w:szCs w:val="32"/>
        </w:rPr>
        <w:t>下载</w:t>
      </w:r>
      <w:r w:rsidR="00EB3512">
        <w:rPr>
          <w:rFonts w:ascii="仿宋_GB2312" w:eastAsia="仿宋_GB2312" w:cs="仿宋_GB2312" w:hint="eastAsia"/>
          <w:sz w:val="32"/>
          <w:szCs w:val="32"/>
        </w:rPr>
        <w:t>，</w:t>
      </w:r>
      <w:r w:rsidR="00EB3512">
        <w:rPr>
          <w:rFonts w:ascii="仿宋_GB2312" w:eastAsia="仿宋_GB2312" w:cs="仿宋_GB2312"/>
          <w:sz w:val="32"/>
          <w:szCs w:val="32"/>
        </w:rPr>
        <w:t>密码</w:t>
      </w:r>
      <w:r w:rsidR="00EB3512" w:rsidRPr="00C1195D">
        <w:rPr>
          <w:rFonts w:ascii="仿宋_GB2312" w:eastAsia="仿宋_GB2312" w:cs="仿宋_GB2312" w:hint="eastAsia"/>
          <w:sz w:val="32"/>
          <w:szCs w:val="32"/>
        </w:rPr>
        <w:t>wftv2998671</w:t>
      </w:r>
      <w:r w:rsidR="007E399C">
        <w:rPr>
          <w:rFonts w:ascii="仿宋_GB2312" w:eastAsia="仿宋_GB2312" w:cs="仿宋_GB2312" w:hint="eastAsia"/>
          <w:sz w:val="32"/>
          <w:szCs w:val="32"/>
        </w:rPr>
        <w:t>。</w:t>
      </w:r>
    </w:p>
    <w:p w:rsidR="00500C66" w:rsidRDefault="00D91C30" w:rsidP="00F9226F">
      <w:pPr>
        <w:spacing w:line="540" w:lineRule="exact"/>
        <w:ind w:firstLineChars="200" w:firstLine="640"/>
        <w:rPr>
          <w:rFonts w:ascii="黑体" w:eastAsia="黑体"/>
          <w:sz w:val="32"/>
          <w:szCs w:val="32"/>
        </w:rPr>
      </w:pPr>
      <w:r w:rsidRPr="00067F9D">
        <w:rPr>
          <w:rFonts w:ascii="黑体" w:eastAsia="黑体" w:hint="eastAsia"/>
          <w:sz w:val="32"/>
          <w:szCs w:val="32"/>
        </w:rPr>
        <w:t>六、</w:t>
      </w:r>
      <w:r w:rsidR="00772456" w:rsidRPr="00067F9D">
        <w:rPr>
          <w:rFonts w:ascii="黑体" w:eastAsia="黑体" w:hint="eastAsia"/>
          <w:sz w:val="32"/>
          <w:szCs w:val="32"/>
        </w:rPr>
        <w:t>具体安排</w:t>
      </w:r>
    </w:p>
    <w:p w:rsidR="00500C66" w:rsidRDefault="00FD7651" w:rsidP="00F9226F">
      <w:pPr>
        <w:spacing w:line="540" w:lineRule="exact"/>
        <w:ind w:firstLineChars="200" w:firstLine="640"/>
        <w:rPr>
          <w:rFonts w:ascii="黑体" w:eastAsia="黑体"/>
          <w:sz w:val="32"/>
          <w:szCs w:val="32"/>
        </w:rPr>
      </w:pPr>
      <w:r w:rsidRPr="00067F9D">
        <w:rPr>
          <w:rFonts w:ascii="仿宋_GB2312" w:eastAsia="仿宋_GB2312" w:cs="仿宋_GB2312" w:hint="eastAsia"/>
          <w:sz w:val="32"/>
          <w:szCs w:val="32"/>
        </w:rPr>
        <w:t>1.活动程序</w:t>
      </w:r>
      <w:r w:rsidR="00772456" w:rsidRPr="00067F9D">
        <w:rPr>
          <w:rFonts w:ascii="仿宋_GB2312" w:eastAsia="仿宋_GB2312" w:cs="仿宋_GB2312" w:hint="eastAsia"/>
          <w:sz w:val="32"/>
          <w:szCs w:val="32"/>
        </w:rPr>
        <w:t>。</w:t>
      </w:r>
      <w:r w:rsidR="00B2560E" w:rsidRPr="00067F9D">
        <w:rPr>
          <w:rFonts w:ascii="仿宋_GB2312" w:eastAsia="仿宋_GB2312" w:cs="仿宋_GB2312" w:hint="eastAsia"/>
          <w:sz w:val="32"/>
          <w:szCs w:val="32"/>
        </w:rPr>
        <w:t>活动分报名、初赛、复赛、决赛、颁奖典礼及汇报展演五个阶段进行，</w:t>
      </w:r>
      <w:r w:rsidR="00DA2AEB" w:rsidRPr="00067F9D">
        <w:rPr>
          <w:rFonts w:ascii="仿宋_GB2312" w:eastAsia="仿宋_GB2312" w:cs="仿宋_GB2312" w:hint="eastAsia"/>
          <w:sz w:val="32"/>
          <w:szCs w:val="32"/>
        </w:rPr>
        <w:t>时间安排如下</w:t>
      </w:r>
      <w:r w:rsidR="00E9039B" w:rsidRPr="00067F9D">
        <w:rPr>
          <w:rFonts w:ascii="仿宋_GB2312" w:eastAsia="仿宋_GB2312" w:cs="仿宋_GB2312" w:hint="eastAsia"/>
          <w:sz w:val="32"/>
          <w:szCs w:val="32"/>
        </w:rPr>
        <w:t>。</w:t>
      </w:r>
    </w:p>
    <w:p w:rsidR="00500C66" w:rsidRDefault="00772456" w:rsidP="00F9226F">
      <w:pPr>
        <w:spacing w:line="540" w:lineRule="exact"/>
        <w:ind w:firstLineChars="200" w:firstLine="640"/>
        <w:rPr>
          <w:rFonts w:ascii="黑体" w:eastAsia="黑体"/>
          <w:sz w:val="32"/>
          <w:szCs w:val="32"/>
        </w:rPr>
      </w:pPr>
      <w:r w:rsidRPr="00067F9D">
        <w:rPr>
          <w:rFonts w:ascii="仿宋_GB2312" w:eastAsia="仿宋_GB2312" w:cs="仿宋_GB2312" w:hint="eastAsia"/>
          <w:bCs/>
          <w:sz w:val="32"/>
          <w:szCs w:val="32"/>
        </w:rPr>
        <w:t>（1）</w:t>
      </w:r>
      <w:r w:rsidR="00DA2AEB" w:rsidRPr="00067F9D">
        <w:rPr>
          <w:rFonts w:ascii="仿宋_GB2312" w:eastAsia="仿宋_GB2312" w:cs="仿宋_GB2312" w:hint="eastAsia"/>
          <w:bCs/>
          <w:sz w:val="32"/>
          <w:szCs w:val="32"/>
        </w:rPr>
        <w:t>报名时间</w:t>
      </w:r>
      <w:r w:rsidR="00DA2AEB" w:rsidRPr="00067F9D">
        <w:rPr>
          <w:rFonts w:ascii="仿宋_GB2312" w:eastAsia="仿宋_GB2312" w:cs="仿宋_GB2312" w:hint="eastAsia"/>
          <w:sz w:val="32"/>
          <w:szCs w:val="32"/>
        </w:rPr>
        <w:t>：4月1日—5月15日</w:t>
      </w:r>
    </w:p>
    <w:p w:rsidR="00500C66" w:rsidRDefault="00772456" w:rsidP="00F9226F">
      <w:pPr>
        <w:spacing w:line="540" w:lineRule="exact"/>
        <w:ind w:firstLineChars="200" w:firstLine="640"/>
        <w:rPr>
          <w:rFonts w:ascii="黑体" w:eastAsia="黑体"/>
          <w:sz w:val="32"/>
          <w:szCs w:val="32"/>
        </w:rPr>
      </w:pPr>
      <w:r w:rsidRPr="00067F9D">
        <w:rPr>
          <w:rFonts w:ascii="仿宋_GB2312" w:eastAsia="仿宋_GB2312" w:cs="仿宋_GB2312" w:hint="eastAsia"/>
          <w:bCs/>
          <w:sz w:val="32"/>
          <w:szCs w:val="32"/>
        </w:rPr>
        <w:t>（2）</w:t>
      </w:r>
      <w:r w:rsidR="00DA2AEB" w:rsidRPr="00067F9D">
        <w:rPr>
          <w:rFonts w:ascii="仿宋_GB2312" w:eastAsia="仿宋_GB2312" w:cs="仿宋_GB2312" w:hint="eastAsia"/>
          <w:bCs/>
          <w:sz w:val="32"/>
          <w:szCs w:val="32"/>
        </w:rPr>
        <w:t xml:space="preserve">初赛时间: </w:t>
      </w:r>
      <w:r w:rsidR="00DA2AEB" w:rsidRPr="00067F9D">
        <w:rPr>
          <w:rFonts w:ascii="仿宋_GB2312" w:eastAsia="仿宋_GB2312" w:cs="仿宋_GB2312" w:hint="eastAsia"/>
          <w:sz w:val="32"/>
          <w:szCs w:val="32"/>
        </w:rPr>
        <w:t>4月中旬—5月下旬</w:t>
      </w:r>
    </w:p>
    <w:p w:rsidR="00500C66" w:rsidRDefault="00772456" w:rsidP="00F9226F">
      <w:pPr>
        <w:spacing w:line="540" w:lineRule="exact"/>
        <w:ind w:firstLineChars="200" w:firstLine="640"/>
        <w:rPr>
          <w:rFonts w:ascii="黑体" w:eastAsia="黑体"/>
          <w:sz w:val="32"/>
          <w:szCs w:val="32"/>
        </w:rPr>
      </w:pPr>
      <w:r w:rsidRPr="00067F9D">
        <w:rPr>
          <w:rFonts w:ascii="仿宋_GB2312" w:eastAsia="仿宋_GB2312" w:cs="仿宋_GB2312" w:hint="eastAsia"/>
          <w:bCs/>
          <w:sz w:val="32"/>
          <w:szCs w:val="32"/>
        </w:rPr>
        <w:t>（3）</w:t>
      </w:r>
      <w:r w:rsidR="00DA2AEB" w:rsidRPr="00067F9D">
        <w:rPr>
          <w:rFonts w:ascii="仿宋_GB2312" w:eastAsia="仿宋_GB2312" w:cs="仿宋_GB2312" w:hint="eastAsia"/>
          <w:bCs/>
          <w:sz w:val="32"/>
          <w:szCs w:val="32"/>
        </w:rPr>
        <w:t>复赛时间</w:t>
      </w:r>
      <w:r w:rsidR="00DA2AEB" w:rsidRPr="00067F9D">
        <w:rPr>
          <w:rFonts w:ascii="仿宋_GB2312" w:eastAsia="仿宋_GB2312" w:cs="仿宋_GB2312" w:hint="eastAsia"/>
          <w:sz w:val="32"/>
          <w:szCs w:val="32"/>
        </w:rPr>
        <w:t>：6月上旬</w:t>
      </w:r>
    </w:p>
    <w:p w:rsidR="00500C66" w:rsidRDefault="00772456" w:rsidP="00F9226F">
      <w:pPr>
        <w:spacing w:line="540" w:lineRule="exact"/>
        <w:ind w:firstLineChars="200" w:firstLine="640"/>
        <w:rPr>
          <w:rFonts w:ascii="黑体" w:eastAsia="黑体"/>
          <w:sz w:val="32"/>
          <w:szCs w:val="32"/>
        </w:rPr>
      </w:pPr>
      <w:r w:rsidRPr="00067F9D">
        <w:rPr>
          <w:rFonts w:ascii="仿宋_GB2312" w:eastAsia="仿宋_GB2312" w:cs="仿宋_GB2312" w:hint="eastAsia"/>
          <w:bCs/>
          <w:sz w:val="32"/>
          <w:szCs w:val="32"/>
        </w:rPr>
        <w:t>（4）</w:t>
      </w:r>
      <w:r w:rsidR="00DA2AEB" w:rsidRPr="00067F9D">
        <w:rPr>
          <w:rFonts w:ascii="仿宋_GB2312" w:eastAsia="仿宋_GB2312" w:cs="仿宋_GB2312" w:hint="eastAsia"/>
          <w:bCs/>
          <w:sz w:val="32"/>
          <w:szCs w:val="32"/>
        </w:rPr>
        <w:t>决赛时间</w:t>
      </w:r>
      <w:r w:rsidR="00DA2AEB" w:rsidRPr="00067F9D">
        <w:rPr>
          <w:rFonts w:ascii="仿宋_GB2312" w:eastAsia="仿宋_GB2312" w:cs="仿宋_GB2312" w:hint="eastAsia"/>
          <w:sz w:val="32"/>
          <w:szCs w:val="32"/>
        </w:rPr>
        <w:t>：7月中旬</w:t>
      </w:r>
    </w:p>
    <w:p w:rsidR="00500C66" w:rsidRDefault="008F03DA" w:rsidP="00F9226F">
      <w:pPr>
        <w:spacing w:line="540" w:lineRule="exact"/>
        <w:ind w:firstLineChars="200" w:firstLine="640"/>
        <w:rPr>
          <w:rFonts w:ascii="黑体" w:eastAsia="黑体"/>
          <w:sz w:val="32"/>
          <w:szCs w:val="32"/>
        </w:rPr>
      </w:pPr>
      <w:r w:rsidRPr="00067F9D">
        <w:rPr>
          <w:rFonts w:ascii="仿宋_GB2312" w:eastAsia="仿宋_GB2312" w:cs="仿宋_GB2312" w:hint="eastAsia"/>
          <w:bCs/>
          <w:sz w:val="32"/>
          <w:szCs w:val="32"/>
        </w:rPr>
        <w:t>（5）</w:t>
      </w:r>
      <w:r w:rsidR="00DA2AEB" w:rsidRPr="00067F9D">
        <w:rPr>
          <w:rFonts w:ascii="仿宋_GB2312" w:eastAsia="仿宋_GB2312" w:cs="仿宋_GB2312" w:hint="eastAsia"/>
          <w:bCs/>
          <w:sz w:val="32"/>
          <w:szCs w:val="32"/>
        </w:rPr>
        <w:t>颁奖典礼及汇报展演</w:t>
      </w:r>
      <w:r w:rsidR="00DA2AEB" w:rsidRPr="00067F9D">
        <w:rPr>
          <w:rFonts w:ascii="仿宋_GB2312" w:eastAsia="仿宋_GB2312" w:cs="仿宋_GB2312" w:hint="eastAsia"/>
          <w:sz w:val="32"/>
          <w:szCs w:val="32"/>
        </w:rPr>
        <w:t>：7月底</w:t>
      </w:r>
    </w:p>
    <w:p w:rsidR="00500C66" w:rsidRDefault="00F771FA" w:rsidP="00F9226F">
      <w:pPr>
        <w:spacing w:line="540" w:lineRule="exact"/>
        <w:ind w:firstLineChars="200" w:firstLine="640"/>
        <w:rPr>
          <w:rFonts w:ascii="黑体" w:eastAsia="黑体"/>
          <w:sz w:val="32"/>
          <w:szCs w:val="32"/>
        </w:rPr>
      </w:pPr>
      <w:r>
        <w:rPr>
          <w:rFonts w:ascii="仿宋_GB2312" w:eastAsia="仿宋_GB2312" w:cs="仿宋_GB2312" w:hint="eastAsia"/>
          <w:sz w:val="32"/>
          <w:szCs w:val="32"/>
        </w:rPr>
        <w:t>2.</w:t>
      </w:r>
      <w:r w:rsidR="00CB4F7A" w:rsidRPr="00067F9D">
        <w:rPr>
          <w:rFonts w:ascii="仿宋_GB2312" w:eastAsia="仿宋_GB2312" w:cs="仿宋_GB2312" w:hint="eastAsia"/>
          <w:sz w:val="32"/>
          <w:szCs w:val="32"/>
        </w:rPr>
        <w:t>报名方式</w:t>
      </w:r>
      <w:r w:rsidR="00F97247" w:rsidRPr="00067F9D">
        <w:rPr>
          <w:rFonts w:ascii="仿宋_GB2312" w:eastAsia="仿宋_GB2312" w:cs="仿宋_GB2312" w:hint="eastAsia"/>
          <w:sz w:val="32"/>
          <w:szCs w:val="32"/>
        </w:rPr>
        <w:t>。</w:t>
      </w:r>
      <w:r w:rsidR="00CB4F7A" w:rsidRPr="00067F9D">
        <w:rPr>
          <w:rFonts w:ascii="仿宋_GB2312" w:eastAsia="仿宋_GB2312" w:cs="仿宋_GB2312" w:hint="eastAsia"/>
          <w:sz w:val="32"/>
          <w:szCs w:val="32"/>
        </w:rPr>
        <w:t>分校园报名、电话报名和网络报名三种</w:t>
      </w:r>
      <w:r w:rsidR="0042542A">
        <w:rPr>
          <w:rFonts w:ascii="仿宋_GB2312" w:eastAsia="仿宋_GB2312" w:cs="仿宋_GB2312" w:hint="eastAsia"/>
          <w:sz w:val="32"/>
          <w:szCs w:val="32"/>
        </w:rPr>
        <w:t>，</w:t>
      </w:r>
      <w:r w:rsidR="0042542A" w:rsidRPr="0042542A">
        <w:rPr>
          <w:rFonts w:ascii="仿宋_GB2312" w:eastAsia="仿宋_GB2312" w:cs="仿宋_GB2312"/>
          <w:sz w:val="32"/>
          <w:szCs w:val="32"/>
        </w:rPr>
        <w:t>可以个人或团体（两人以上为团体）的形式</w:t>
      </w:r>
      <w:r w:rsidR="0042542A">
        <w:rPr>
          <w:rFonts w:ascii="仿宋_GB2312" w:eastAsia="仿宋_GB2312" w:cs="仿宋_GB2312" w:hint="eastAsia"/>
          <w:sz w:val="32"/>
          <w:szCs w:val="32"/>
        </w:rPr>
        <w:t>报名</w:t>
      </w:r>
      <w:r w:rsidR="0042542A" w:rsidRPr="0042542A">
        <w:rPr>
          <w:rFonts w:ascii="仿宋_GB2312" w:eastAsia="仿宋_GB2312" w:cs="仿宋_GB2312"/>
          <w:sz w:val="32"/>
          <w:szCs w:val="32"/>
        </w:rPr>
        <w:t>参赛</w:t>
      </w:r>
      <w:r w:rsidR="00CB4F7A" w:rsidRPr="00067F9D">
        <w:rPr>
          <w:rFonts w:ascii="仿宋_GB2312" w:eastAsia="仿宋_GB2312" w:cs="仿宋_GB2312" w:hint="eastAsia"/>
          <w:sz w:val="32"/>
          <w:szCs w:val="32"/>
        </w:rPr>
        <w:t>。</w:t>
      </w:r>
      <w:r w:rsidR="00CB4F7A" w:rsidRPr="0042542A">
        <w:rPr>
          <w:rFonts w:ascii="黑体" w:eastAsia="黑体" w:cs="仿宋_GB2312" w:hint="eastAsia"/>
          <w:sz w:val="32"/>
          <w:szCs w:val="32"/>
        </w:rPr>
        <w:t>往届“国学小名士”经典诵读电视大赛总决赛前三名选手不可参与本届选拔。指导教师以报名表为准，中途不得更换指导教师。</w:t>
      </w:r>
    </w:p>
    <w:p w:rsidR="00500C66" w:rsidRDefault="00F97247" w:rsidP="00F9226F">
      <w:pPr>
        <w:spacing w:line="540" w:lineRule="exact"/>
        <w:ind w:firstLineChars="200" w:firstLine="640"/>
        <w:rPr>
          <w:rFonts w:ascii="黑体" w:eastAsia="黑体"/>
          <w:sz w:val="32"/>
          <w:szCs w:val="32"/>
        </w:rPr>
      </w:pPr>
      <w:r w:rsidRPr="00067F9D">
        <w:rPr>
          <w:rFonts w:ascii="仿宋_GB2312" w:eastAsia="仿宋_GB2312" w:cs="仿宋_GB2312" w:hint="eastAsia"/>
          <w:sz w:val="32"/>
          <w:szCs w:val="32"/>
        </w:rPr>
        <w:t>（1）校园报名：选手可在所在学校填写报名表和参赛承诺书进行报名。</w:t>
      </w:r>
    </w:p>
    <w:p w:rsidR="00500C66" w:rsidRDefault="00F97247" w:rsidP="00F9226F">
      <w:pPr>
        <w:spacing w:line="540" w:lineRule="exact"/>
        <w:ind w:firstLineChars="200" w:firstLine="640"/>
        <w:rPr>
          <w:rFonts w:ascii="黑体" w:eastAsia="黑体"/>
          <w:sz w:val="32"/>
          <w:szCs w:val="32"/>
        </w:rPr>
      </w:pPr>
      <w:r w:rsidRPr="00067F9D">
        <w:rPr>
          <w:rFonts w:ascii="仿宋_GB2312" w:eastAsia="仿宋_GB2312" w:cs="仿宋_GB2312" w:hint="eastAsia"/>
          <w:sz w:val="32"/>
          <w:szCs w:val="32"/>
        </w:rPr>
        <w:t>（2）电话报名：选手可拨打潍坊电视台都市频道编辑部电话2998671报名，登记个人信息，并选择海选点。</w:t>
      </w:r>
    </w:p>
    <w:p w:rsidR="00500C66" w:rsidRDefault="00F97247" w:rsidP="00F9226F">
      <w:pPr>
        <w:spacing w:line="540" w:lineRule="exact"/>
        <w:ind w:firstLineChars="200" w:firstLine="640"/>
        <w:rPr>
          <w:rFonts w:ascii="黑体" w:eastAsia="黑体"/>
          <w:sz w:val="32"/>
          <w:szCs w:val="32"/>
        </w:rPr>
      </w:pPr>
      <w:r w:rsidRPr="00067F9D">
        <w:rPr>
          <w:rFonts w:ascii="仿宋_GB2312" w:eastAsia="仿宋_GB2312" w:cs="仿宋_GB2312" w:hint="eastAsia"/>
          <w:sz w:val="32"/>
          <w:szCs w:val="32"/>
        </w:rPr>
        <w:t>（3）网络报名：</w:t>
      </w:r>
      <w:r w:rsidR="00C25A0F">
        <w:rPr>
          <w:rFonts w:ascii="仿宋_GB2312" w:eastAsia="仿宋_GB2312" w:cs="仿宋_GB2312" w:hint="eastAsia"/>
          <w:sz w:val="32"/>
          <w:szCs w:val="32"/>
        </w:rPr>
        <w:t>登录</w:t>
      </w:r>
      <w:r w:rsidR="00EB3512">
        <w:rPr>
          <w:rFonts w:ascii="仿宋_GB2312" w:eastAsia="仿宋_GB2312" w:cs="仿宋_GB2312" w:hint="eastAsia"/>
          <w:sz w:val="32"/>
          <w:szCs w:val="32"/>
        </w:rPr>
        <w:t>“潍坊电视台都市频道”</w:t>
      </w:r>
      <w:proofErr w:type="gramStart"/>
      <w:r w:rsidR="00EB3512">
        <w:rPr>
          <w:rFonts w:ascii="仿宋_GB2312" w:eastAsia="仿宋_GB2312" w:cs="仿宋_GB2312" w:hint="eastAsia"/>
          <w:sz w:val="32"/>
          <w:szCs w:val="32"/>
        </w:rPr>
        <w:t>微信公众号</w:t>
      </w:r>
      <w:proofErr w:type="gramEnd"/>
      <w:r w:rsidR="00EB3512">
        <w:rPr>
          <w:rFonts w:ascii="仿宋_GB2312" w:eastAsia="仿宋_GB2312" w:cs="仿宋_GB2312" w:hint="eastAsia"/>
          <w:sz w:val="32"/>
          <w:szCs w:val="32"/>
        </w:rPr>
        <w:t>，点击“</w:t>
      </w:r>
      <w:r w:rsidR="00961DE4">
        <w:rPr>
          <w:rFonts w:ascii="仿宋_GB2312" w:eastAsia="仿宋_GB2312" w:cs="仿宋_GB2312" w:hint="eastAsia"/>
          <w:sz w:val="32"/>
          <w:szCs w:val="32"/>
        </w:rPr>
        <w:t>经典诵读</w:t>
      </w:r>
      <w:r w:rsidR="00EB3512">
        <w:rPr>
          <w:rFonts w:ascii="仿宋_GB2312" w:eastAsia="仿宋_GB2312" w:cs="仿宋_GB2312" w:hint="eastAsia"/>
          <w:sz w:val="32"/>
          <w:szCs w:val="32"/>
        </w:rPr>
        <w:t>”</w:t>
      </w:r>
      <w:r w:rsidR="008B4F68">
        <w:rPr>
          <w:rFonts w:ascii="仿宋_GB2312" w:eastAsia="仿宋_GB2312" w:cs="仿宋_GB2312" w:hint="eastAsia"/>
          <w:sz w:val="32"/>
          <w:szCs w:val="32"/>
        </w:rPr>
        <w:t>填写报名表。</w:t>
      </w:r>
    </w:p>
    <w:p w:rsidR="00792BBF" w:rsidRPr="0006289E" w:rsidRDefault="00CB4F7A" w:rsidP="00F9226F">
      <w:pPr>
        <w:spacing w:line="540" w:lineRule="exact"/>
        <w:ind w:firstLineChars="200" w:firstLine="640"/>
        <w:rPr>
          <w:rFonts w:ascii="仿宋_GB2312" w:eastAsia="仿宋_GB2312" w:cs="仿宋_GB2312"/>
          <w:sz w:val="32"/>
          <w:szCs w:val="32"/>
        </w:rPr>
      </w:pPr>
      <w:r w:rsidRPr="00067F9D">
        <w:rPr>
          <w:rFonts w:ascii="仿宋_GB2312" w:eastAsia="仿宋_GB2312" w:cs="仿宋_GB2312" w:hint="eastAsia"/>
          <w:sz w:val="32"/>
          <w:szCs w:val="32"/>
        </w:rPr>
        <w:t>3</w:t>
      </w:r>
      <w:r w:rsidR="00F97247" w:rsidRPr="00067F9D">
        <w:rPr>
          <w:rFonts w:ascii="仿宋_GB2312" w:eastAsia="仿宋_GB2312" w:cs="仿宋_GB2312" w:hint="eastAsia"/>
          <w:sz w:val="32"/>
          <w:szCs w:val="32"/>
        </w:rPr>
        <w:t>.比赛方式</w:t>
      </w:r>
      <w:r w:rsidR="005E6DE6" w:rsidRPr="00067F9D">
        <w:rPr>
          <w:rFonts w:ascii="仿宋_GB2312" w:eastAsia="仿宋_GB2312" w:cs="仿宋_GB2312" w:hint="eastAsia"/>
          <w:sz w:val="32"/>
          <w:szCs w:val="32"/>
        </w:rPr>
        <w:t>。</w:t>
      </w:r>
      <w:r w:rsidR="00E417C4" w:rsidRPr="00067F9D">
        <w:rPr>
          <w:rFonts w:ascii="仿宋_GB2312" w:eastAsia="仿宋_GB2312" w:cs="仿宋_GB2312" w:hint="eastAsia"/>
          <w:sz w:val="32"/>
          <w:szCs w:val="32"/>
        </w:rPr>
        <w:t>比赛分为</w:t>
      </w:r>
      <w:r w:rsidR="0006289E" w:rsidRPr="00067F9D">
        <w:rPr>
          <w:rFonts w:ascii="仿宋_GB2312" w:eastAsia="仿宋_GB2312" w:cs="仿宋_GB2312" w:hint="eastAsia"/>
          <w:sz w:val="32"/>
          <w:szCs w:val="32"/>
        </w:rPr>
        <w:t>小学组</w:t>
      </w:r>
      <w:r w:rsidR="0006289E">
        <w:rPr>
          <w:rFonts w:ascii="仿宋_GB2312" w:eastAsia="仿宋_GB2312" w:cs="仿宋_GB2312" w:hint="eastAsia"/>
          <w:sz w:val="32"/>
          <w:szCs w:val="32"/>
        </w:rPr>
        <w:t>和</w:t>
      </w:r>
      <w:r w:rsidR="0006289E" w:rsidRPr="00067F9D">
        <w:rPr>
          <w:rFonts w:ascii="仿宋_GB2312" w:eastAsia="仿宋_GB2312" w:cs="仿宋_GB2312" w:hint="eastAsia"/>
          <w:sz w:val="32"/>
          <w:szCs w:val="32"/>
        </w:rPr>
        <w:t>中学组</w:t>
      </w:r>
      <w:r w:rsidR="0006289E">
        <w:rPr>
          <w:rFonts w:ascii="仿宋_GB2312" w:eastAsia="仿宋_GB2312" w:cs="仿宋_GB2312" w:hint="eastAsia"/>
          <w:sz w:val="32"/>
          <w:szCs w:val="32"/>
        </w:rPr>
        <w:t>，各组</w:t>
      </w:r>
      <w:r w:rsidR="00E417C4" w:rsidRPr="00067F9D">
        <w:rPr>
          <w:rFonts w:ascii="仿宋_GB2312" w:eastAsia="仿宋_GB2312" w:cs="仿宋_GB2312" w:hint="eastAsia"/>
          <w:sz w:val="32"/>
          <w:szCs w:val="32"/>
        </w:rPr>
        <w:t>分别进行，</w:t>
      </w:r>
      <w:r w:rsidR="00E9039B" w:rsidRPr="00067F9D">
        <w:rPr>
          <w:rFonts w:ascii="仿宋_GB2312" w:eastAsia="仿宋_GB2312" w:cs="仿宋_GB2312" w:hint="eastAsia"/>
          <w:sz w:val="32"/>
          <w:szCs w:val="32"/>
        </w:rPr>
        <w:t>各县市区</w:t>
      </w:r>
      <w:r w:rsidR="0006289E">
        <w:rPr>
          <w:rFonts w:ascii="仿宋_GB2312" w:eastAsia="仿宋_GB2312" w:cs="仿宋_GB2312" w:hint="eastAsia"/>
          <w:sz w:val="32"/>
          <w:szCs w:val="32"/>
        </w:rPr>
        <w:t>、开发区</w:t>
      </w:r>
      <w:r w:rsidR="00E9039B" w:rsidRPr="00067F9D">
        <w:rPr>
          <w:rFonts w:ascii="仿宋_GB2312" w:eastAsia="仿宋_GB2312" w:cs="仿宋_GB2312" w:hint="eastAsia"/>
          <w:sz w:val="32"/>
          <w:szCs w:val="32"/>
        </w:rPr>
        <w:t>按初赛成绩前6名进入复赛，复赛成绩前30名进入决赛。</w:t>
      </w:r>
      <w:r w:rsidR="000A3E81" w:rsidRPr="00067F9D">
        <w:rPr>
          <w:rFonts w:ascii="仿宋_GB2312" w:eastAsia="仿宋_GB2312" w:cs="仿宋_GB2312" w:hint="eastAsia"/>
          <w:sz w:val="32"/>
          <w:szCs w:val="32"/>
        </w:rPr>
        <w:t>活动将邀请专业评委参与</w:t>
      </w:r>
      <w:r w:rsidR="0006289E">
        <w:rPr>
          <w:rFonts w:ascii="仿宋_GB2312" w:eastAsia="仿宋_GB2312" w:cs="仿宋_GB2312" w:hint="eastAsia"/>
          <w:sz w:val="32"/>
          <w:szCs w:val="32"/>
        </w:rPr>
        <w:t>各项</w:t>
      </w:r>
      <w:r w:rsidR="000A3E81" w:rsidRPr="00067F9D">
        <w:rPr>
          <w:rFonts w:ascii="仿宋_GB2312" w:eastAsia="仿宋_GB2312" w:cs="仿宋_GB2312" w:hint="eastAsia"/>
          <w:sz w:val="32"/>
          <w:szCs w:val="32"/>
        </w:rPr>
        <w:t>赛程评审工作，</w:t>
      </w:r>
      <w:r w:rsidR="00792BBF" w:rsidRPr="00067F9D">
        <w:rPr>
          <w:rFonts w:ascii="仿宋_GB2312" w:eastAsia="仿宋_GB2312" w:cs="仿宋_GB2312" w:hint="eastAsia"/>
          <w:sz w:val="32"/>
          <w:szCs w:val="32"/>
        </w:rPr>
        <w:t>初赛诵读由评委现场打分，现场公布成绩；复赛由诵读和现场问</w:t>
      </w:r>
      <w:r w:rsidR="00792BBF" w:rsidRPr="00067F9D">
        <w:rPr>
          <w:rFonts w:ascii="仿宋_GB2312" w:eastAsia="仿宋_GB2312" w:cs="仿宋_GB2312" w:hint="eastAsia"/>
          <w:sz w:val="32"/>
          <w:szCs w:val="32"/>
        </w:rPr>
        <w:lastRenderedPageBreak/>
        <w:t>答两部分组成，现场公布成绩。</w:t>
      </w:r>
    </w:p>
    <w:p w:rsidR="003B7D26" w:rsidRDefault="00CB4F7A" w:rsidP="00F9226F">
      <w:pPr>
        <w:spacing w:line="540" w:lineRule="exact"/>
        <w:ind w:firstLineChars="200" w:firstLine="640"/>
        <w:rPr>
          <w:rFonts w:ascii="仿宋_GB2312" w:eastAsia="仿宋_GB2312" w:cs="仿宋_GB2312"/>
          <w:sz w:val="32"/>
          <w:szCs w:val="32"/>
        </w:rPr>
      </w:pPr>
      <w:r w:rsidRPr="00067F9D">
        <w:rPr>
          <w:rFonts w:ascii="仿宋_GB2312" w:eastAsia="仿宋_GB2312" w:cs="仿宋_GB2312" w:hint="eastAsia"/>
          <w:sz w:val="32"/>
          <w:szCs w:val="32"/>
        </w:rPr>
        <w:t>4.海选点确定。</w:t>
      </w:r>
      <w:r w:rsidR="005E6DE6" w:rsidRPr="00067F9D">
        <w:rPr>
          <w:rFonts w:ascii="仿宋_GB2312" w:eastAsia="仿宋_GB2312" w:cs="仿宋_GB2312" w:hint="eastAsia"/>
          <w:sz w:val="32"/>
          <w:szCs w:val="32"/>
        </w:rPr>
        <w:t>以学校为主体单位，</w:t>
      </w:r>
      <w:r w:rsidR="0006289E">
        <w:rPr>
          <w:rFonts w:ascii="仿宋_GB2312" w:eastAsia="仿宋_GB2312" w:cs="仿宋_GB2312" w:hint="eastAsia"/>
          <w:sz w:val="32"/>
          <w:szCs w:val="32"/>
        </w:rPr>
        <w:t>以方便学生就近报名参</w:t>
      </w:r>
      <w:r w:rsidR="005E6DE6" w:rsidRPr="00067F9D">
        <w:rPr>
          <w:rFonts w:ascii="仿宋_GB2312" w:eastAsia="仿宋_GB2312" w:cs="仿宋_GB2312" w:hint="eastAsia"/>
          <w:sz w:val="32"/>
          <w:szCs w:val="32"/>
        </w:rPr>
        <w:t>赛为原则，</w:t>
      </w:r>
      <w:r w:rsidRPr="00067F9D">
        <w:rPr>
          <w:rFonts w:ascii="仿宋_GB2312" w:eastAsia="仿宋_GB2312" w:cs="仿宋_GB2312" w:hint="eastAsia"/>
          <w:sz w:val="32"/>
          <w:szCs w:val="32"/>
        </w:rPr>
        <w:t>各</w:t>
      </w:r>
      <w:r w:rsidR="005E6DE6" w:rsidRPr="00067F9D">
        <w:rPr>
          <w:rFonts w:ascii="仿宋_GB2312" w:eastAsia="仿宋_GB2312" w:cs="仿宋_GB2312" w:hint="eastAsia"/>
          <w:sz w:val="32"/>
          <w:szCs w:val="32"/>
        </w:rPr>
        <w:t>县市区、开发区要提前确定海选点，每地至少设1个点</w:t>
      </w:r>
      <w:r w:rsidRPr="00067F9D">
        <w:rPr>
          <w:rFonts w:ascii="仿宋_GB2312" w:eastAsia="仿宋_GB2312" w:cs="仿宋_GB2312" w:hint="eastAsia"/>
          <w:sz w:val="32"/>
          <w:szCs w:val="32"/>
        </w:rPr>
        <w:t>。3月25日前，将海选点名称、负责人、电话、邮箱报至市文明办未成年人科。</w:t>
      </w:r>
    </w:p>
    <w:p w:rsidR="003B7D26" w:rsidRPr="00067F9D" w:rsidRDefault="003B7D26" w:rsidP="00F9226F">
      <w:pPr>
        <w:spacing w:line="540" w:lineRule="exact"/>
        <w:ind w:firstLineChars="200" w:firstLine="640"/>
        <w:rPr>
          <w:rFonts w:ascii="仿宋_GB2312" w:eastAsia="仿宋_GB2312" w:cs="仿宋_GB2312"/>
          <w:sz w:val="32"/>
          <w:szCs w:val="32"/>
        </w:rPr>
      </w:pPr>
      <w:r w:rsidRPr="003B7D26">
        <w:rPr>
          <w:rFonts w:ascii="仿宋_GB2312" w:eastAsia="仿宋_GB2312" w:cs="仿宋_GB2312" w:hint="eastAsia"/>
          <w:sz w:val="32"/>
          <w:szCs w:val="32"/>
        </w:rPr>
        <w:t>5.播出安排。潍坊电视台将</w:t>
      </w:r>
      <w:r w:rsidRPr="00067F9D">
        <w:rPr>
          <w:rFonts w:ascii="仿宋_GB2312" w:eastAsia="仿宋_GB2312" w:cs="仿宋_GB2312" w:hint="eastAsia"/>
          <w:sz w:val="32"/>
          <w:szCs w:val="32"/>
        </w:rPr>
        <w:t>根据活动进程制作节目，在WFTV-2《都市新干线》栏目中跟进报道。活动启动及颁奖等节目在WFTV-1《潍坊新闻》中进行报道。精彩比赛视频上传山东广播电视台青少频道，参加</w:t>
      </w:r>
      <w:r>
        <w:rPr>
          <w:rFonts w:ascii="仿宋_GB2312" w:eastAsia="仿宋_GB2312" w:cs="仿宋_GB2312" w:hint="eastAsia"/>
          <w:sz w:val="32"/>
          <w:szCs w:val="32"/>
        </w:rPr>
        <w:t>全省</w:t>
      </w:r>
      <w:r w:rsidRPr="00067F9D">
        <w:rPr>
          <w:rFonts w:ascii="仿宋_GB2312" w:eastAsia="仿宋_GB2312" w:cs="仿宋_GB2312" w:hint="eastAsia"/>
          <w:sz w:val="32"/>
          <w:szCs w:val="32"/>
        </w:rPr>
        <w:t>展播。</w:t>
      </w:r>
    </w:p>
    <w:p w:rsidR="00CB7DFD" w:rsidRPr="00CB7DFD" w:rsidRDefault="00CB7DFD" w:rsidP="00F9226F">
      <w:pPr>
        <w:spacing w:line="540" w:lineRule="exact"/>
        <w:ind w:firstLineChars="200" w:firstLine="640"/>
        <w:rPr>
          <w:rFonts w:ascii="黑体" w:eastAsia="黑体"/>
          <w:color w:val="000000" w:themeColor="text1"/>
          <w:sz w:val="32"/>
          <w:szCs w:val="32"/>
        </w:rPr>
      </w:pPr>
      <w:r w:rsidRPr="00CB7DFD">
        <w:rPr>
          <w:rFonts w:ascii="黑体" w:eastAsia="黑体" w:hint="eastAsia"/>
          <w:color w:val="000000" w:themeColor="text1"/>
          <w:sz w:val="32"/>
          <w:szCs w:val="32"/>
        </w:rPr>
        <w:t>七、奖项设置</w:t>
      </w:r>
    </w:p>
    <w:p w:rsidR="00CB7DFD" w:rsidRPr="00CB7DFD" w:rsidRDefault="00DC6986" w:rsidP="00F9226F">
      <w:pPr>
        <w:spacing w:line="54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1.</w:t>
      </w:r>
      <w:r w:rsidR="00CB7DFD" w:rsidRPr="00CB7DFD">
        <w:rPr>
          <w:rFonts w:ascii="仿宋_GB2312" w:eastAsia="仿宋_GB2312" w:cs="仿宋_GB2312" w:hint="eastAsia"/>
          <w:color w:val="000000" w:themeColor="text1"/>
          <w:sz w:val="32"/>
          <w:szCs w:val="32"/>
        </w:rPr>
        <w:t>个人奖项：小学组和中学组分别设置一等奖2个、二等奖5个、三等奖10个、优秀奖30个，颁发奖品和证书。</w:t>
      </w:r>
    </w:p>
    <w:p w:rsidR="00CB7DFD" w:rsidRPr="00CB7DFD" w:rsidRDefault="00176A1F" w:rsidP="00F9226F">
      <w:pPr>
        <w:spacing w:line="54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2.</w:t>
      </w:r>
      <w:r w:rsidR="00CB7DFD" w:rsidRPr="00CB7DFD">
        <w:rPr>
          <w:rFonts w:ascii="仿宋_GB2312" w:eastAsia="仿宋_GB2312" w:cs="仿宋_GB2312" w:hint="eastAsia"/>
          <w:color w:val="000000" w:themeColor="text1"/>
          <w:sz w:val="32"/>
          <w:szCs w:val="32"/>
        </w:rPr>
        <w:t>团体奖项：团队</w:t>
      </w:r>
      <w:proofErr w:type="gramStart"/>
      <w:r w:rsidR="00CB7DFD" w:rsidRPr="00CB7DFD">
        <w:rPr>
          <w:rFonts w:ascii="仿宋_GB2312" w:eastAsia="仿宋_GB2312" w:cs="仿宋_GB2312" w:hint="eastAsia"/>
          <w:color w:val="000000" w:themeColor="text1"/>
          <w:sz w:val="32"/>
          <w:szCs w:val="32"/>
        </w:rPr>
        <w:t>赛设置</w:t>
      </w:r>
      <w:proofErr w:type="gramEnd"/>
      <w:r w:rsidR="00CB7DFD" w:rsidRPr="00CB7DFD">
        <w:rPr>
          <w:rFonts w:ascii="仿宋_GB2312" w:eastAsia="仿宋_GB2312" w:cs="仿宋_GB2312" w:hint="eastAsia"/>
          <w:color w:val="000000" w:themeColor="text1"/>
          <w:sz w:val="32"/>
          <w:szCs w:val="32"/>
        </w:rPr>
        <w:t>一等奖1个、二等奖2个、三等奖4个</w:t>
      </w:r>
      <w:r w:rsidR="00E61E59">
        <w:rPr>
          <w:rFonts w:ascii="仿宋_GB2312" w:eastAsia="仿宋_GB2312" w:cs="仿宋_GB2312" w:hint="eastAsia"/>
          <w:color w:val="000000" w:themeColor="text1"/>
          <w:sz w:val="32"/>
          <w:szCs w:val="32"/>
        </w:rPr>
        <w:t>、</w:t>
      </w:r>
      <w:r w:rsidR="00CB7DFD" w:rsidRPr="00CB7DFD">
        <w:rPr>
          <w:rFonts w:ascii="仿宋_GB2312" w:eastAsia="仿宋_GB2312" w:cs="仿宋_GB2312" w:hint="eastAsia"/>
          <w:color w:val="000000" w:themeColor="text1"/>
          <w:sz w:val="32"/>
          <w:szCs w:val="32"/>
        </w:rPr>
        <w:t>优秀奖6个，颁发奖品和证书。</w:t>
      </w:r>
    </w:p>
    <w:p w:rsidR="00CB7DFD" w:rsidRPr="00CB7DFD" w:rsidRDefault="000A2045" w:rsidP="00F9226F">
      <w:pPr>
        <w:spacing w:line="54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3.</w:t>
      </w:r>
      <w:r w:rsidR="00CB7DFD" w:rsidRPr="00CB7DFD">
        <w:rPr>
          <w:rFonts w:ascii="仿宋_GB2312" w:eastAsia="仿宋_GB2312" w:cs="仿宋_GB2312" w:hint="eastAsia"/>
          <w:color w:val="000000" w:themeColor="text1"/>
          <w:sz w:val="32"/>
          <w:szCs w:val="32"/>
        </w:rPr>
        <w:t>优秀组织单位奖，颁发奖牌。</w:t>
      </w:r>
    </w:p>
    <w:p w:rsidR="00CB7DFD" w:rsidRPr="00CB7DFD" w:rsidRDefault="00DB51AF" w:rsidP="00F9226F">
      <w:pPr>
        <w:spacing w:line="54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4.</w:t>
      </w:r>
      <w:r w:rsidR="00CB7DFD" w:rsidRPr="00CB7DFD">
        <w:rPr>
          <w:rFonts w:ascii="仿宋_GB2312" w:eastAsia="仿宋_GB2312" w:cs="仿宋_GB2312" w:hint="eastAsia"/>
          <w:color w:val="000000" w:themeColor="text1"/>
          <w:sz w:val="32"/>
          <w:szCs w:val="32"/>
        </w:rPr>
        <w:t>优秀指导教师奖若干（获得一、二、三等奖的选手和团队的指导教师），颁发奖杯。</w:t>
      </w:r>
    </w:p>
    <w:p w:rsidR="00370A9D" w:rsidRPr="00CB7DFD" w:rsidRDefault="00A70451" w:rsidP="00F9226F">
      <w:pPr>
        <w:spacing w:line="540" w:lineRule="exact"/>
        <w:ind w:firstLineChars="200" w:firstLine="640"/>
        <w:rPr>
          <w:rFonts w:ascii="黑体" w:eastAsia="黑体"/>
          <w:color w:val="000000" w:themeColor="text1"/>
          <w:sz w:val="32"/>
          <w:szCs w:val="32"/>
        </w:rPr>
      </w:pPr>
      <w:r w:rsidRPr="00CB7DFD">
        <w:rPr>
          <w:rFonts w:ascii="黑体" w:eastAsia="黑体" w:hint="eastAsia"/>
          <w:color w:val="000000" w:themeColor="text1"/>
          <w:sz w:val="32"/>
          <w:szCs w:val="32"/>
        </w:rPr>
        <w:t>八</w:t>
      </w:r>
      <w:r w:rsidR="00370A9D" w:rsidRPr="00CB7DFD">
        <w:rPr>
          <w:rFonts w:ascii="黑体" w:eastAsia="黑体" w:hint="eastAsia"/>
          <w:color w:val="000000" w:themeColor="text1"/>
          <w:sz w:val="32"/>
          <w:szCs w:val="32"/>
        </w:rPr>
        <w:t>、</w:t>
      </w:r>
      <w:r w:rsidRPr="00CB7DFD">
        <w:rPr>
          <w:rFonts w:ascii="黑体" w:eastAsia="黑体" w:hint="eastAsia"/>
          <w:color w:val="000000" w:themeColor="text1"/>
          <w:sz w:val="32"/>
          <w:szCs w:val="32"/>
        </w:rPr>
        <w:t>相关</w:t>
      </w:r>
      <w:r w:rsidR="00B855F5" w:rsidRPr="00CB7DFD">
        <w:rPr>
          <w:rFonts w:ascii="黑体" w:eastAsia="黑体" w:hint="eastAsia"/>
          <w:color w:val="000000" w:themeColor="text1"/>
          <w:sz w:val="32"/>
          <w:szCs w:val="32"/>
        </w:rPr>
        <w:t>活动</w:t>
      </w:r>
    </w:p>
    <w:p w:rsidR="00370A9D" w:rsidRPr="008D79B3" w:rsidRDefault="00370A9D" w:rsidP="00F9226F">
      <w:pPr>
        <w:spacing w:line="540" w:lineRule="exact"/>
        <w:ind w:firstLineChars="200" w:firstLine="640"/>
        <w:rPr>
          <w:rFonts w:ascii="仿宋_GB2312" w:eastAsia="仿宋_GB2312" w:cs="仿宋_GB2312"/>
          <w:sz w:val="32"/>
          <w:szCs w:val="32"/>
        </w:rPr>
      </w:pPr>
      <w:r w:rsidRPr="00CB7DFD">
        <w:rPr>
          <w:rFonts w:ascii="仿宋_GB2312" w:eastAsia="仿宋_GB2312" w:cs="仿宋_GB2312" w:hint="eastAsia"/>
          <w:color w:val="000000" w:themeColor="text1"/>
          <w:sz w:val="32"/>
          <w:szCs w:val="32"/>
        </w:rPr>
        <w:t>1.国学夏令营活动。</w:t>
      </w:r>
      <w:r w:rsidR="008D79B3" w:rsidRPr="00CB7DFD">
        <w:rPr>
          <w:rFonts w:ascii="仿宋_GB2312" w:eastAsia="仿宋_GB2312" w:cs="仿宋_GB2312" w:hint="eastAsia"/>
          <w:color w:val="000000" w:themeColor="text1"/>
          <w:sz w:val="32"/>
          <w:szCs w:val="32"/>
        </w:rPr>
        <w:t>暑假期间举办全市“国学小名士</w:t>
      </w:r>
      <w:r w:rsidR="008D79B3" w:rsidRPr="00067F9D">
        <w:rPr>
          <w:rFonts w:ascii="仿宋_GB2312" w:eastAsia="仿宋_GB2312" w:cs="仿宋_GB2312" w:hint="eastAsia"/>
          <w:sz w:val="32"/>
          <w:szCs w:val="32"/>
        </w:rPr>
        <w:t>之旅”</w:t>
      </w:r>
      <w:r w:rsidR="008D79B3">
        <w:rPr>
          <w:rFonts w:ascii="仿宋_GB2312" w:eastAsia="仿宋_GB2312" w:cs="仿宋_GB2312" w:hint="eastAsia"/>
          <w:sz w:val="32"/>
          <w:szCs w:val="32"/>
        </w:rPr>
        <w:t>夏令营活动，按照自愿报名</w:t>
      </w:r>
      <w:r w:rsidR="008D79B3" w:rsidRPr="00067F9D">
        <w:rPr>
          <w:rFonts w:ascii="仿宋_GB2312" w:eastAsia="仿宋_GB2312" w:cs="仿宋_GB2312" w:hint="eastAsia"/>
          <w:sz w:val="32"/>
          <w:szCs w:val="32"/>
        </w:rPr>
        <w:t>原则，组织</w:t>
      </w:r>
      <w:r w:rsidR="008D79B3">
        <w:rPr>
          <w:rFonts w:ascii="仿宋_GB2312" w:eastAsia="仿宋_GB2312" w:cs="仿宋_GB2312" w:hint="eastAsia"/>
          <w:sz w:val="32"/>
          <w:szCs w:val="32"/>
        </w:rPr>
        <w:t>部分</w:t>
      </w:r>
      <w:r w:rsidR="008D79B3" w:rsidRPr="00067F9D">
        <w:rPr>
          <w:rFonts w:ascii="仿宋_GB2312" w:eastAsia="仿宋_GB2312" w:cs="仿宋_GB2312" w:hint="eastAsia"/>
          <w:sz w:val="32"/>
          <w:szCs w:val="32"/>
        </w:rPr>
        <w:t>优秀</w:t>
      </w:r>
      <w:r w:rsidR="008D79B3">
        <w:rPr>
          <w:rFonts w:ascii="仿宋_GB2312" w:eastAsia="仿宋_GB2312" w:cs="仿宋_GB2312" w:hint="eastAsia"/>
          <w:sz w:val="32"/>
          <w:szCs w:val="32"/>
        </w:rPr>
        <w:t>选手参加</w:t>
      </w:r>
      <w:r w:rsidR="008D79B3" w:rsidRPr="008D79B3">
        <w:rPr>
          <w:rFonts w:ascii="仿宋_GB2312" w:eastAsia="仿宋_GB2312" w:cs="仿宋_GB2312" w:hint="eastAsia"/>
          <w:sz w:val="32"/>
          <w:szCs w:val="32"/>
        </w:rPr>
        <w:t>。</w:t>
      </w:r>
      <w:r w:rsidR="008D79B3">
        <w:rPr>
          <w:rFonts w:ascii="仿宋_GB2312" w:eastAsia="仿宋_GB2312" w:cs="仿宋_GB2312" w:hint="eastAsia"/>
          <w:sz w:val="32"/>
          <w:szCs w:val="32"/>
        </w:rPr>
        <w:t>届时将邀请国学名家、文化学者、优秀教师</w:t>
      </w:r>
      <w:r w:rsidR="008D79B3" w:rsidRPr="008D79B3">
        <w:rPr>
          <w:rFonts w:ascii="仿宋_GB2312" w:eastAsia="仿宋_GB2312" w:cs="仿宋_GB2312" w:hint="eastAsia"/>
          <w:sz w:val="32"/>
          <w:szCs w:val="32"/>
        </w:rPr>
        <w:t>为选手讲课，让选手聆听名师声音，感悟国学真谛</w:t>
      </w:r>
      <w:r w:rsidR="008D79B3">
        <w:rPr>
          <w:rFonts w:ascii="仿宋_GB2312" w:eastAsia="仿宋_GB2312" w:cs="仿宋_GB2312" w:hint="eastAsia"/>
          <w:sz w:val="32"/>
          <w:szCs w:val="32"/>
        </w:rPr>
        <w:t>。</w:t>
      </w:r>
    </w:p>
    <w:p w:rsidR="00B855F5" w:rsidRPr="008D79B3" w:rsidRDefault="008D79B3" w:rsidP="00F9226F">
      <w:pPr>
        <w:spacing w:line="540" w:lineRule="exact"/>
        <w:ind w:firstLineChars="200" w:firstLine="640"/>
        <w:rPr>
          <w:rFonts w:ascii="仿宋_GB2312" w:eastAsia="仿宋_GB2312" w:cs="仿宋_GB2312"/>
          <w:sz w:val="32"/>
          <w:szCs w:val="32"/>
        </w:rPr>
      </w:pPr>
      <w:r w:rsidRPr="008D79B3">
        <w:rPr>
          <w:rFonts w:ascii="仿宋_GB2312" w:eastAsia="仿宋_GB2312" w:cs="仿宋_GB2312" w:hint="eastAsia"/>
          <w:sz w:val="32"/>
          <w:szCs w:val="32"/>
        </w:rPr>
        <w:t>2</w:t>
      </w:r>
      <w:r w:rsidR="00370A9D" w:rsidRPr="008D79B3">
        <w:rPr>
          <w:rFonts w:ascii="仿宋_GB2312" w:eastAsia="仿宋_GB2312" w:cs="仿宋_GB2312" w:hint="eastAsia"/>
          <w:sz w:val="32"/>
          <w:szCs w:val="32"/>
        </w:rPr>
        <w:t>.征文活动。</w:t>
      </w:r>
      <w:r w:rsidR="00B855F5" w:rsidRPr="008D79B3">
        <w:rPr>
          <w:rFonts w:ascii="仿宋_GB2312" w:eastAsia="仿宋_GB2312" w:cs="仿宋_GB2312" w:hint="eastAsia"/>
          <w:sz w:val="32"/>
          <w:szCs w:val="32"/>
        </w:rPr>
        <w:t>电视大赛节目播出后，继续在</w:t>
      </w:r>
      <w:r w:rsidR="00B2560E" w:rsidRPr="008D79B3">
        <w:rPr>
          <w:rFonts w:ascii="仿宋_GB2312" w:eastAsia="仿宋_GB2312" w:cs="仿宋_GB2312" w:hint="eastAsia"/>
          <w:sz w:val="32"/>
          <w:szCs w:val="32"/>
        </w:rPr>
        <w:t>全市</w:t>
      </w:r>
      <w:r w:rsidR="00B855F5" w:rsidRPr="008D79B3">
        <w:rPr>
          <w:rFonts w:ascii="仿宋_GB2312" w:eastAsia="仿宋_GB2312" w:cs="仿宋_GB2312" w:hint="eastAsia"/>
          <w:sz w:val="32"/>
          <w:szCs w:val="32"/>
        </w:rPr>
        <w:t>中小学生中举办</w:t>
      </w:r>
      <w:r w:rsidR="00B2560E" w:rsidRPr="008D79B3">
        <w:rPr>
          <w:rFonts w:ascii="仿宋_GB2312" w:eastAsia="仿宋_GB2312" w:cs="仿宋_GB2312" w:hint="eastAsia"/>
          <w:sz w:val="32"/>
          <w:szCs w:val="32"/>
        </w:rPr>
        <w:t>潍坊市第四</w:t>
      </w:r>
      <w:r w:rsidR="00B855F5" w:rsidRPr="008D79B3">
        <w:rPr>
          <w:rFonts w:ascii="仿宋_GB2312" w:eastAsia="仿宋_GB2312" w:cs="仿宋_GB2312" w:hint="eastAsia"/>
          <w:sz w:val="32"/>
          <w:szCs w:val="32"/>
        </w:rPr>
        <w:t>届“国学小名士”经典诵读电视大赛观后感征文活动，进一步扩大活动影响。</w:t>
      </w:r>
      <w:r w:rsidR="008C31A2">
        <w:rPr>
          <w:rFonts w:ascii="仿宋_GB2312" w:eastAsia="仿宋_GB2312" w:cs="仿宋_GB2312" w:hint="eastAsia"/>
          <w:sz w:val="32"/>
          <w:szCs w:val="32"/>
        </w:rPr>
        <w:t>各地要</w:t>
      </w:r>
      <w:r w:rsidR="00B855F5" w:rsidRPr="008D79B3">
        <w:rPr>
          <w:rFonts w:ascii="仿宋_GB2312" w:eastAsia="仿宋_GB2312" w:cs="仿宋_GB2312" w:hint="eastAsia"/>
          <w:sz w:val="32"/>
          <w:szCs w:val="32"/>
        </w:rPr>
        <w:t>组织学生观看，并结</w:t>
      </w:r>
      <w:r w:rsidR="00B855F5" w:rsidRPr="008D79B3">
        <w:rPr>
          <w:rFonts w:ascii="仿宋_GB2312" w:eastAsia="仿宋_GB2312" w:cs="仿宋_GB2312" w:hint="eastAsia"/>
          <w:sz w:val="32"/>
          <w:szCs w:val="32"/>
        </w:rPr>
        <w:lastRenderedPageBreak/>
        <w:t>合自身学习生活经历，从</w:t>
      </w:r>
      <w:r w:rsidR="008C31A2">
        <w:rPr>
          <w:rFonts w:ascii="仿宋_GB2312" w:eastAsia="仿宋_GB2312" w:cs="仿宋_GB2312" w:hint="eastAsia"/>
          <w:sz w:val="32"/>
          <w:szCs w:val="32"/>
        </w:rPr>
        <w:t>观看节目的</w:t>
      </w:r>
      <w:r w:rsidR="00B855F5" w:rsidRPr="008D79B3">
        <w:rPr>
          <w:rFonts w:ascii="仿宋_GB2312" w:eastAsia="仿宋_GB2312" w:cs="仿宋_GB2312" w:hint="eastAsia"/>
          <w:sz w:val="32"/>
          <w:szCs w:val="32"/>
        </w:rPr>
        <w:t>启发感受、社会问题的思考感悟、学习经典传承美德的打算建议等方面撰写观后感，字数在1500字以内。</w:t>
      </w:r>
    </w:p>
    <w:p w:rsidR="00495C23" w:rsidRPr="00067F9D" w:rsidRDefault="002C1588" w:rsidP="00F9226F">
      <w:pPr>
        <w:spacing w:line="540" w:lineRule="exact"/>
        <w:ind w:firstLineChars="196" w:firstLine="627"/>
        <w:rPr>
          <w:rFonts w:ascii="仿宋_GB2312" w:eastAsia="仿宋_GB2312"/>
          <w:bCs/>
          <w:sz w:val="32"/>
          <w:szCs w:val="32"/>
        </w:rPr>
      </w:pPr>
      <w:r w:rsidRPr="002C1588">
        <w:rPr>
          <w:rFonts w:ascii="黑体" w:eastAsia="黑体" w:hAnsi="ˎ̥" w:hint="eastAsia"/>
          <w:sz w:val="32"/>
          <w:szCs w:val="32"/>
        </w:rPr>
        <w:t>九</w:t>
      </w:r>
      <w:r w:rsidR="00495C23" w:rsidRPr="002C1588">
        <w:rPr>
          <w:rFonts w:ascii="黑体" w:eastAsia="黑体" w:hAnsi="ˎ̥" w:hint="eastAsia"/>
          <w:sz w:val="32"/>
          <w:szCs w:val="32"/>
        </w:rPr>
        <w:t>、</w:t>
      </w:r>
      <w:r w:rsidR="00495C23" w:rsidRPr="002C1588">
        <w:rPr>
          <w:rFonts w:ascii="黑体" w:eastAsia="黑体" w:hint="eastAsia"/>
          <w:bCs/>
          <w:sz w:val="32"/>
          <w:szCs w:val="32"/>
        </w:rPr>
        <w:t>工作要</w:t>
      </w:r>
      <w:r w:rsidR="00495C23" w:rsidRPr="00067F9D">
        <w:rPr>
          <w:rFonts w:ascii="黑体" w:eastAsia="黑体" w:hint="eastAsia"/>
          <w:bCs/>
          <w:sz w:val="32"/>
          <w:szCs w:val="32"/>
        </w:rPr>
        <w:t>求</w:t>
      </w:r>
    </w:p>
    <w:p w:rsidR="00BF179D" w:rsidRPr="00067F9D" w:rsidRDefault="00FC0C08" w:rsidP="00F9226F">
      <w:pPr>
        <w:spacing w:line="540" w:lineRule="exact"/>
        <w:ind w:firstLineChars="200" w:firstLine="640"/>
        <w:rPr>
          <w:rFonts w:ascii="仿宋_GB2312" w:eastAsia="仿宋_GB2312"/>
          <w:bCs/>
          <w:sz w:val="32"/>
          <w:szCs w:val="32"/>
        </w:rPr>
      </w:pPr>
      <w:r w:rsidRPr="00067F9D">
        <w:rPr>
          <w:rFonts w:ascii="仿宋_GB2312" w:eastAsia="仿宋_GB2312" w:hint="eastAsia"/>
          <w:bCs/>
          <w:sz w:val="32"/>
          <w:szCs w:val="32"/>
        </w:rPr>
        <w:t>1.</w:t>
      </w:r>
      <w:r w:rsidR="00BF179D" w:rsidRPr="00067F9D">
        <w:rPr>
          <w:rFonts w:ascii="仿宋_GB2312" w:eastAsia="仿宋_GB2312" w:hint="eastAsia"/>
          <w:bCs/>
          <w:sz w:val="32"/>
          <w:szCs w:val="32"/>
        </w:rPr>
        <w:t>切实高度重视。有关部门</w:t>
      </w:r>
      <w:r w:rsidR="00382D1D">
        <w:rPr>
          <w:rFonts w:ascii="仿宋_GB2312" w:eastAsia="仿宋_GB2312" w:hint="eastAsia"/>
          <w:bCs/>
          <w:sz w:val="32"/>
          <w:szCs w:val="32"/>
        </w:rPr>
        <w:t>单位</w:t>
      </w:r>
      <w:r w:rsidR="00BF179D" w:rsidRPr="00067F9D">
        <w:rPr>
          <w:rFonts w:ascii="仿宋_GB2312" w:eastAsia="仿宋_GB2312" w:hint="eastAsia"/>
          <w:bCs/>
          <w:sz w:val="32"/>
          <w:szCs w:val="32"/>
        </w:rPr>
        <w:t>要加强对活动的组织领导，广泛宣传发动，</w:t>
      </w:r>
      <w:r w:rsidR="00382D1D">
        <w:rPr>
          <w:rFonts w:ascii="仿宋_GB2312" w:eastAsia="仿宋_GB2312" w:hint="eastAsia"/>
          <w:bCs/>
          <w:sz w:val="32"/>
          <w:szCs w:val="32"/>
        </w:rPr>
        <w:t>把握好时间节点要求，高质量的完成各项活动任务，</w:t>
      </w:r>
      <w:r w:rsidR="00BF179D" w:rsidRPr="00067F9D">
        <w:rPr>
          <w:rFonts w:ascii="仿宋_GB2312" w:eastAsia="仿宋_GB2312" w:hint="eastAsia"/>
          <w:bCs/>
          <w:sz w:val="32"/>
          <w:szCs w:val="32"/>
        </w:rPr>
        <w:t>让更多的学生参与到活动中来，使活动覆盖更多城乡家庭，不断增强活动的影响力</w:t>
      </w:r>
      <w:r w:rsidR="00382D1D">
        <w:rPr>
          <w:rFonts w:ascii="仿宋_GB2312" w:eastAsia="仿宋_GB2312" w:hint="eastAsia"/>
          <w:bCs/>
          <w:sz w:val="32"/>
          <w:szCs w:val="32"/>
        </w:rPr>
        <w:t>。</w:t>
      </w:r>
    </w:p>
    <w:p w:rsidR="00BF179D" w:rsidRPr="00067F9D" w:rsidRDefault="00FC0C08" w:rsidP="00F9226F">
      <w:pPr>
        <w:spacing w:line="540" w:lineRule="exact"/>
        <w:ind w:firstLineChars="200" w:firstLine="640"/>
        <w:rPr>
          <w:rFonts w:ascii="仿宋_GB2312" w:eastAsia="仿宋_GB2312"/>
          <w:bCs/>
          <w:sz w:val="32"/>
          <w:szCs w:val="32"/>
        </w:rPr>
      </w:pPr>
      <w:r w:rsidRPr="00067F9D">
        <w:rPr>
          <w:rFonts w:ascii="仿宋_GB2312" w:eastAsia="仿宋_GB2312" w:hint="eastAsia"/>
          <w:bCs/>
          <w:sz w:val="32"/>
          <w:szCs w:val="32"/>
        </w:rPr>
        <w:t>2.</w:t>
      </w:r>
      <w:r w:rsidR="00BF179D" w:rsidRPr="00067F9D">
        <w:rPr>
          <w:rFonts w:ascii="仿宋_GB2312" w:eastAsia="仿宋_GB2312" w:hint="eastAsia"/>
          <w:bCs/>
          <w:sz w:val="32"/>
          <w:szCs w:val="32"/>
        </w:rPr>
        <w:t>严格</w:t>
      </w:r>
      <w:r w:rsidR="00526C99">
        <w:rPr>
          <w:rFonts w:ascii="仿宋_GB2312" w:eastAsia="仿宋_GB2312" w:hint="eastAsia"/>
          <w:bCs/>
          <w:sz w:val="32"/>
          <w:szCs w:val="32"/>
        </w:rPr>
        <w:t>比赛</w:t>
      </w:r>
      <w:r w:rsidR="00BF179D" w:rsidRPr="00067F9D">
        <w:rPr>
          <w:rFonts w:ascii="仿宋_GB2312" w:eastAsia="仿宋_GB2312" w:hint="eastAsia"/>
          <w:bCs/>
          <w:sz w:val="32"/>
          <w:szCs w:val="32"/>
        </w:rPr>
        <w:t>程序。各地各单位要本着公开公平公正原则，根据各自实际，制定科学合理的方案进行选拔比赛，真正把品行端正、博学多才的优秀选手推选出来，提升大赛水平。</w:t>
      </w:r>
    </w:p>
    <w:p w:rsidR="00B84A25" w:rsidRDefault="00BF179D" w:rsidP="00F9226F">
      <w:pPr>
        <w:spacing w:line="540" w:lineRule="exact"/>
        <w:ind w:firstLineChars="200" w:firstLine="640"/>
        <w:rPr>
          <w:rFonts w:ascii="仿宋_GB2312" w:eastAsia="仿宋_GB2312" w:hAnsi="仿宋_GB2312" w:cs="仿宋_GB2312"/>
          <w:bCs/>
          <w:sz w:val="32"/>
          <w:szCs w:val="32"/>
        </w:rPr>
      </w:pPr>
      <w:r w:rsidRPr="00067F9D">
        <w:rPr>
          <w:rFonts w:ascii="仿宋_GB2312" w:eastAsia="仿宋_GB2312" w:hint="eastAsia"/>
          <w:bCs/>
          <w:sz w:val="32"/>
          <w:szCs w:val="32"/>
        </w:rPr>
        <w:t>3.抓好工作落实。各</w:t>
      </w:r>
      <w:r w:rsidR="00FC0C08" w:rsidRPr="00067F9D">
        <w:rPr>
          <w:rFonts w:ascii="仿宋_GB2312" w:eastAsia="仿宋_GB2312" w:hint="eastAsia"/>
          <w:bCs/>
          <w:sz w:val="32"/>
          <w:szCs w:val="32"/>
        </w:rPr>
        <w:t>单位要</w:t>
      </w:r>
      <w:r w:rsidRPr="00067F9D">
        <w:rPr>
          <w:rFonts w:ascii="仿宋_GB2312" w:eastAsia="仿宋_GB2312" w:hint="eastAsia"/>
          <w:bCs/>
          <w:sz w:val="32"/>
          <w:szCs w:val="32"/>
        </w:rPr>
        <w:t>及时</w:t>
      </w:r>
      <w:r w:rsidR="00FC0C08" w:rsidRPr="00067F9D">
        <w:rPr>
          <w:rFonts w:ascii="仿宋_GB2312" w:eastAsia="仿宋_GB2312" w:hint="eastAsia"/>
          <w:bCs/>
          <w:sz w:val="32"/>
          <w:szCs w:val="32"/>
        </w:rPr>
        <w:t>将</w:t>
      </w:r>
      <w:r w:rsidR="00526C99" w:rsidRPr="00067F9D">
        <w:rPr>
          <w:rFonts w:ascii="仿宋_GB2312" w:eastAsia="仿宋_GB2312" w:hint="eastAsia"/>
          <w:bCs/>
          <w:sz w:val="32"/>
          <w:szCs w:val="32"/>
        </w:rPr>
        <w:t>开展</w:t>
      </w:r>
      <w:r w:rsidR="00FC0C08" w:rsidRPr="00067F9D">
        <w:rPr>
          <w:rFonts w:ascii="仿宋_GB2312" w:eastAsia="仿宋_GB2312" w:hint="eastAsia"/>
          <w:bCs/>
          <w:sz w:val="32"/>
          <w:szCs w:val="32"/>
        </w:rPr>
        <w:t>活动的文件、照片等资料，</w:t>
      </w:r>
      <w:r w:rsidRPr="00067F9D">
        <w:rPr>
          <w:rFonts w:ascii="仿宋_GB2312" w:eastAsia="仿宋_GB2312" w:hint="eastAsia"/>
          <w:bCs/>
          <w:sz w:val="32"/>
          <w:szCs w:val="32"/>
        </w:rPr>
        <w:t>通过精神文明建设动态管理系统上报</w:t>
      </w:r>
      <w:r w:rsidR="00FC0C08" w:rsidRPr="00067F9D">
        <w:rPr>
          <w:rFonts w:ascii="仿宋_GB2312" w:eastAsia="仿宋_GB2312" w:hint="eastAsia"/>
          <w:bCs/>
          <w:sz w:val="32"/>
          <w:szCs w:val="32"/>
        </w:rPr>
        <w:t>市文明办</w:t>
      </w:r>
      <w:r w:rsidRPr="00067F9D">
        <w:rPr>
          <w:rFonts w:ascii="仿宋_GB2312" w:eastAsia="仿宋_GB2312" w:hint="eastAsia"/>
          <w:bCs/>
          <w:sz w:val="32"/>
          <w:szCs w:val="32"/>
        </w:rPr>
        <w:t>，活动</w:t>
      </w:r>
      <w:r w:rsidRPr="00067F9D">
        <w:rPr>
          <w:rFonts w:ascii="仿宋_GB2312" w:eastAsia="仿宋_GB2312" w:hAnsi="仿宋_GB2312" w:cs="仿宋_GB2312" w:hint="eastAsia"/>
          <w:bCs/>
          <w:sz w:val="32"/>
          <w:szCs w:val="32"/>
        </w:rPr>
        <w:t>结束后将总结报市文明办邮箱，活动</w:t>
      </w:r>
      <w:r w:rsidR="00FC0C08" w:rsidRPr="00067F9D">
        <w:rPr>
          <w:rFonts w:ascii="仿宋_GB2312" w:eastAsia="仿宋_GB2312" w:hAnsi="仿宋_GB2312" w:cs="仿宋_GB2312" w:hint="eastAsia"/>
          <w:bCs/>
          <w:sz w:val="32"/>
          <w:szCs w:val="32"/>
        </w:rPr>
        <w:t>组织</w:t>
      </w:r>
      <w:r w:rsidRPr="00067F9D">
        <w:rPr>
          <w:rFonts w:ascii="仿宋_GB2312" w:eastAsia="仿宋_GB2312" w:hAnsi="仿宋_GB2312" w:cs="仿宋_GB2312" w:hint="eastAsia"/>
          <w:bCs/>
          <w:sz w:val="32"/>
          <w:szCs w:val="32"/>
        </w:rPr>
        <w:t>情况和获奖情况将列入精神文明建设</w:t>
      </w:r>
      <w:r w:rsidR="00FC0C08" w:rsidRPr="00067F9D">
        <w:rPr>
          <w:rFonts w:ascii="仿宋_GB2312" w:eastAsia="仿宋_GB2312" w:hAnsi="仿宋_GB2312" w:cs="仿宋_GB2312" w:hint="eastAsia"/>
          <w:bCs/>
          <w:sz w:val="32"/>
          <w:szCs w:val="32"/>
        </w:rPr>
        <w:t>和文明单位</w:t>
      </w:r>
      <w:r w:rsidRPr="00067F9D">
        <w:rPr>
          <w:rFonts w:ascii="仿宋_GB2312" w:eastAsia="仿宋_GB2312" w:hAnsi="仿宋_GB2312" w:cs="仿宋_GB2312" w:hint="eastAsia"/>
          <w:bCs/>
          <w:sz w:val="32"/>
          <w:szCs w:val="32"/>
        </w:rPr>
        <w:t>工作考评。</w:t>
      </w:r>
    </w:p>
    <w:p w:rsidR="00BF179D" w:rsidRPr="00067F9D" w:rsidRDefault="00BF179D" w:rsidP="00F9226F">
      <w:pPr>
        <w:spacing w:line="540" w:lineRule="exact"/>
        <w:ind w:firstLineChars="200" w:firstLine="640"/>
        <w:rPr>
          <w:rFonts w:ascii="仿宋_GB2312" w:eastAsia="仿宋_GB2312" w:hAnsi="仿宋_GB2312" w:cs="仿宋_GB2312"/>
          <w:bCs/>
          <w:sz w:val="32"/>
          <w:szCs w:val="32"/>
        </w:rPr>
      </w:pPr>
      <w:r w:rsidRPr="00067F9D">
        <w:rPr>
          <w:rFonts w:ascii="仿宋_GB2312" w:eastAsia="仿宋_GB2312" w:hAnsi="仿宋_GB2312" w:cs="仿宋_GB2312" w:hint="eastAsia"/>
          <w:bCs/>
          <w:sz w:val="32"/>
          <w:szCs w:val="32"/>
        </w:rPr>
        <w:t>市文明办联系人：</w:t>
      </w:r>
      <w:r w:rsidR="00FC0C08" w:rsidRPr="00067F9D">
        <w:rPr>
          <w:rFonts w:ascii="仿宋_GB2312" w:eastAsia="仿宋_GB2312" w:hAnsi="仿宋_GB2312" w:cs="仿宋_GB2312" w:hint="eastAsia"/>
          <w:bCs/>
          <w:sz w:val="32"/>
          <w:szCs w:val="32"/>
        </w:rPr>
        <w:t>孙强</w:t>
      </w:r>
    </w:p>
    <w:p w:rsidR="00B84A25" w:rsidRDefault="00BF179D" w:rsidP="00F9226F">
      <w:pPr>
        <w:spacing w:line="540" w:lineRule="exact"/>
        <w:ind w:firstLineChars="200" w:firstLine="640"/>
        <w:rPr>
          <w:rFonts w:ascii="仿宋_GB2312" w:eastAsia="仿宋_GB2312" w:hAnsi="仿宋_GB2312" w:cs="仿宋_GB2312"/>
          <w:bCs/>
          <w:sz w:val="32"/>
          <w:szCs w:val="32"/>
        </w:rPr>
      </w:pPr>
      <w:r w:rsidRPr="00067F9D">
        <w:rPr>
          <w:rFonts w:ascii="仿宋_GB2312" w:eastAsia="仿宋_GB2312" w:hAnsi="仿宋_GB2312" w:cs="仿宋_GB2312" w:hint="eastAsia"/>
          <w:bCs/>
          <w:sz w:val="32"/>
          <w:szCs w:val="32"/>
        </w:rPr>
        <w:t>电话：</w:t>
      </w:r>
      <w:hyperlink r:id="rId10" w:history="1">
        <w:r w:rsidRPr="00067F9D">
          <w:rPr>
            <w:rFonts w:ascii="仿宋_GB2312" w:eastAsia="仿宋_GB2312" w:hAnsi="仿宋_GB2312" w:cs="仿宋_GB2312" w:hint="eastAsia"/>
            <w:bCs/>
            <w:sz w:val="32"/>
            <w:szCs w:val="32"/>
          </w:rPr>
          <w:t>8789106</w:t>
        </w:r>
        <w:r w:rsidR="007C1560">
          <w:rPr>
            <w:rFonts w:ascii="仿宋_GB2312" w:eastAsia="仿宋_GB2312" w:hAnsi="仿宋_GB2312" w:cs="仿宋_GB2312" w:hint="eastAsia"/>
            <w:bCs/>
            <w:sz w:val="32"/>
            <w:szCs w:val="32"/>
          </w:rPr>
          <w:t xml:space="preserve">  </w:t>
        </w:r>
        <w:r w:rsidRPr="00067F9D">
          <w:rPr>
            <w:rFonts w:ascii="仿宋_GB2312" w:eastAsia="仿宋_GB2312" w:hAnsi="仿宋_GB2312" w:cs="仿宋_GB2312" w:hint="eastAsia"/>
            <w:bCs/>
            <w:sz w:val="32"/>
            <w:szCs w:val="32"/>
          </w:rPr>
          <w:t>邮箱:wfswcn@163.com</w:t>
        </w:r>
      </w:hyperlink>
    </w:p>
    <w:p w:rsidR="00B84A25" w:rsidRDefault="00B84A25" w:rsidP="00F9226F">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潍坊</w:t>
      </w:r>
      <w:r w:rsidR="00BF179D" w:rsidRPr="00067F9D">
        <w:rPr>
          <w:rFonts w:ascii="仿宋_GB2312" w:eastAsia="仿宋_GB2312" w:hAnsi="仿宋_GB2312" w:cs="仿宋_GB2312" w:hint="eastAsia"/>
          <w:bCs/>
          <w:sz w:val="32"/>
          <w:szCs w:val="32"/>
        </w:rPr>
        <w:t>电视台联系人：王静</w:t>
      </w:r>
    </w:p>
    <w:p w:rsidR="00DA792B" w:rsidRDefault="00BF179D" w:rsidP="00F9226F">
      <w:pPr>
        <w:spacing w:line="540" w:lineRule="exact"/>
        <w:ind w:firstLineChars="200" w:firstLine="640"/>
        <w:rPr>
          <w:rFonts w:ascii="仿宋_GB2312" w:eastAsia="仿宋_GB2312" w:hAnsi="仿宋_GB2312" w:cs="仿宋_GB2312"/>
          <w:bCs/>
          <w:sz w:val="32"/>
          <w:szCs w:val="32"/>
        </w:rPr>
      </w:pPr>
      <w:r w:rsidRPr="00067F9D">
        <w:rPr>
          <w:rFonts w:ascii="仿宋_GB2312" w:eastAsia="仿宋_GB2312" w:hAnsi="仿宋_GB2312" w:cs="仿宋_GB2312" w:hint="eastAsia"/>
          <w:bCs/>
          <w:sz w:val="32"/>
          <w:szCs w:val="32"/>
        </w:rPr>
        <w:t>电话：</w:t>
      </w:r>
      <w:r w:rsidR="00E27B43">
        <w:rPr>
          <w:rFonts w:ascii="仿宋_GB2312" w:eastAsia="仿宋_GB2312" w:hAnsi="仿宋_GB2312" w:cs="仿宋_GB2312"/>
          <w:bCs/>
          <w:sz w:val="32"/>
          <w:szCs w:val="32"/>
        </w:rPr>
        <w:t>2998671</w:t>
      </w:r>
      <w:r w:rsidR="007C1560">
        <w:rPr>
          <w:rFonts w:ascii="仿宋_GB2312" w:eastAsia="仿宋_GB2312" w:hAnsi="仿宋_GB2312" w:cs="仿宋_GB2312" w:hint="eastAsia"/>
          <w:bCs/>
          <w:sz w:val="32"/>
          <w:szCs w:val="32"/>
        </w:rPr>
        <w:t xml:space="preserve">  </w:t>
      </w:r>
      <w:r w:rsidRPr="00067F9D">
        <w:rPr>
          <w:rFonts w:ascii="仿宋_GB2312" w:eastAsia="仿宋_GB2312" w:hAnsi="仿宋_GB2312" w:cs="仿宋_GB2312" w:hint="eastAsia"/>
          <w:bCs/>
          <w:sz w:val="32"/>
          <w:szCs w:val="32"/>
        </w:rPr>
        <w:t>邮箱：</w:t>
      </w:r>
      <w:hyperlink r:id="rId11" w:history="1">
        <w:r w:rsidR="00EF3680" w:rsidRPr="00975123">
          <w:rPr>
            <w:rFonts w:ascii="仿宋_GB2312" w:eastAsia="仿宋_GB2312" w:hAnsi="仿宋_GB2312" w:cs="仿宋_GB2312" w:hint="eastAsia"/>
            <w:bCs/>
            <w:sz w:val="32"/>
            <w:szCs w:val="32"/>
          </w:rPr>
          <w:t>wftvgd@163.com</w:t>
        </w:r>
      </w:hyperlink>
    </w:p>
    <w:p w:rsidR="00912E90" w:rsidRDefault="00912E90" w:rsidP="00F9226F">
      <w:pPr>
        <w:spacing w:line="540" w:lineRule="exact"/>
        <w:ind w:firstLineChars="200" w:firstLine="640"/>
        <w:rPr>
          <w:rFonts w:ascii="仿宋_GB2312" w:eastAsia="仿宋_GB2312" w:hAnsi="仿宋_GB2312" w:cs="仿宋_GB2312"/>
          <w:bCs/>
          <w:sz w:val="32"/>
          <w:szCs w:val="32"/>
        </w:rPr>
      </w:pPr>
    </w:p>
    <w:p w:rsidR="00DA792B" w:rsidRDefault="00DA792B" w:rsidP="00F9226F">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p>
    <w:p w:rsidR="00544AFD" w:rsidRDefault="00DA792B" w:rsidP="00F9226F">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Pr="00DA792B">
        <w:rPr>
          <w:rFonts w:ascii="仿宋_GB2312" w:eastAsia="仿宋_GB2312" w:hAnsi="仿宋_GB2312" w:cs="仿宋_GB2312" w:hint="eastAsia"/>
          <w:bCs/>
          <w:sz w:val="32"/>
          <w:szCs w:val="32"/>
        </w:rPr>
        <w:t>潍坊市第四届“国学小名士</w:t>
      </w:r>
      <w:r w:rsidRPr="00DA792B">
        <w:rPr>
          <w:rFonts w:ascii="仿宋_GB2312" w:eastAsia="仿宋_GB2312" w:hAnsi="仿宋_GB2312" w:cs="仿宋_GB2312"/>
          <w:bCs/>
          <w:sz w:val="32"/>
          <w:szCs w:val="32"/>
        </w:rPr>
        <w:t>”</w:t>
      </w:r>
      <w:r w:rsidRPr="00DA792B">
        <w:rPr>
          <w:rFonts w:ascii="仿宋_GB2312" w:eastAsia="仿宋_GB2312" w:hAnsi="仿宋_GB2312" w:cs="仿宋_GB2312" w:hint="eastAsia"/>
          <w:bCs/>
          <w:sz w:val="32"/>
          <w:szCs w:val="32"/>
        </w:rPr>
        <w:t>经典诵读电视大赛报名汇总表</w:t>
      </w:r>
    </w:p>
    <w:p w:rsidR="00DA792B" w:rsidRPr="00544AFD" w:rsidRDefault="00DA792B" w:rsidP="00F9226F">
      <w:pPr>
        <w:spacing w:line="540" w:lineRule="exact"/>
        <w:ind w:firstLineChars="200" w:firstLine="640"/>
        <w:rPr>
          <w:rFonts w:ascii="仿宋_GB2312" w:eastAsia="仿宋_GB2312" w:hAnsi="仿宋_GB2312" w:cs="仿宋_GB2312"/>
          <w:bCs/>
          <w:sz w:val="32"/>
          <w:szCs w:val="32"/>
        </w:rPr>
      </w:pPr>
      <w:r w:rsidRPr="00544AFD">
        <w:rPr>
          <w:rFonts w:ascii="仿宋_GB2312" w:eastAsia="仿宋_GB2312" w:hAnsi="仿宋_GB2312" w:cs="仿宋_GB2312" w:hint="eastAsia"/>
          <w:bCs/>
          <w:sz w:val="32"/>
          <w:szCs w:val="32"/>
        </w:rPr>
        <w:t>2.</w:t>
      </w:r>
      <w:r w:rsidR="00544AFD" w:rsidRPr="00544AFD">
        <w:rPr>
          <w:rFonts w:ascii="仿宋_GB2312" w:eastAsia="仿宋_GB2312" w:hAnsi="仿宋_GB2312" w:cs="仿宋_GB2312" w:hint="eastAsia"/>
          <w:bCs/>
          <w:sz w:val="32"/>
          <w:szCs w:val="32"/>
        </w:rPr>
        <w:t>潍坊市第四届“国学小名士</w:t>
      </w:r>
      <w:r w:rsidR="00544AFD" w:rsidRPr="00544AFD">
        <w:rPr>
          <w:rFonts w:ascii="仿宋_GB2312" w:eastAsia="仿宋_GB2312" w:hAnsi="仿宋_GB2312" w:cs="仿宋_GB2312"/>
          <w:bCs/>
          <w:sz w:val="32"/>
          <w:szCs w:val="32"/>
        </w:rPr>
        <w:t>”</w:t>
      </w:r>
      <w:r w:rsidR="00544AFD" w:rsidRPr="00544AFD">
        <w:rPr>
          <w:rFonts w:ascii="仿宋_GB2312" w:eastAsia="仿宋_GB2312" w:hAnsi="仿宋_GB2312" w:cs="仿宋_GB2312" w:hint="eastAsia"/>
          <w:bCs/>
          <w:sz w:val="32"/>
          <w:szCs w:val="32"/>
        </w:rPr>
        <w:t>经典诵读电视大赛报名表</w:t>
      </w:r>
    </w:p>
    <w:p w:rsidR="003F58F2" w:rsidRDefault="003F58F2" w:rsidP="003F58F2">
      <w:pPr>
        <w:spacing w:line="560" w:lineRule="exact"/>
        <w:rPr>
          <w:rFonts w:ascii="仿宋_GB2312" w:eastAsia="仿宋_GB2312" w:hAnsi="Calibri" w:cs="仿宋_GB2312"/>
          <w:sz w:val="32"/>
          <w:szCs w:val="32"/>
        </w:rPr>
      </w:pPr>
    </w:p>
    <w:p w:rsidR="003F58F2" w:rsidRDefault="00F9226F" w:rsidP="003F58F2">
      <w:pPr>
        <w:spacing w:line="560" w:lineRule="exact"/>
        <w:rPr>
          <w:rFonts w:ascii="仿宋_GB2312" w:eastAsia="仿宋_GB2312" w:hAnsi="Calibri" w:cs="仿宋_GB2312"/>
          <w:sz w:val="32"/>
          <w:szCs w:val="32"/>
        </w:rPr>
      </w:pPr>
      <w:r>
        <w:rPr>
          <w:rFonts w:ascii="仿宋_GB2312" w:eastAsia="仿宋_GB2312" w:hAnsi="Calibri" w:cs="仿宋_GB2312" w:hint="eastAsia"/>
          <w:sz w:val="32"/>
          <w:szCs w:val="32"/>
        </w:rPr>
        <w:lastRenderedPageBreak/>
        <w:t>（此页无正文）</w:t>
      </w:r>
    </w:p>
    <w:p w:rsidR="00A34265" w:rsidRDefault="00A34265" w:rsidP="003F58F2">
      <w:pPr>
        <w:spacing w:line="560" w:lineRule="exact"/>
        <w:rPr>
          <w:rFonts w:ascii="仿宋_GB2312" w:eastAsia="仿宋_GB2312" w:hAnsi="Calibri" w:cs="仿宋_GB2312"/>
          <w:sz w:val="32"/>
          <w:szCs w:val="32"/>
        </w:rPr>
      </w:pPr>
    </w:p>
    <w:p w:rsidR="00A34265" w:rsidRDefault="00A34265" w:rsidP="003F58F2">
      <w:pPr>
        <w:spacing w:line="560" w:lineRule="exact"/>
        <w:rPr>
          <w:rFonts w:ascii="仿宋_GB2312" w:eastAsia="仿宋_GB2312" w:hAnsi="Calibri" w:cs="仿宋_GB2312"/>
          <w:sz w:val="32"/>
          <w:szCs w:val="32"/>
        </w:rPr>
      </w:pPr>
    </w:p>
    <w:p w:rsidR="00A34265" w:rsidRDefault="00A34265" w:rsidP="003F58F2">
      <w:pPr>
        <w:spacing w:line="560" w:lineRule="exact"/>
        <w:rPr>
          <w:rFonts w:ascii="仿宋_GB2312" w:eastAsia="仿宋_GB2312" w:hAnsi="Calibri" w:cs="仿宋_GB2312"/>
          <w:sz w:val="32"/>
          <w:szCs w:val="32"/>
        </w:rPr>
      </w:pPr>
    </w:p>
    <w:p w:rsidR="00A34265" w:rsidRDefault="00A34265" w:rsidP="003F58F2">
      <w:pPr>
        <w:spacing w:line="560" w:lineRule="exact"/>
        <w:rPr>
          <w:rFonts w:ascii="仿宋_GB2312" w:eastAsia="仿宋_GB2312" w:hAnsi="Calibri" w:cs="仿宋_GB2312"/>
          <w:sz w:val="32"/>
          <w:szCs w:val="32"/>
        </w:rPr>
      </w:pPr>
    </w:p>
    <w:p w:rsidR="004E404A" w:rsidRDefault="004E404A" w:rsidP="00575D93">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中共</w:t>
      </w:r>
      <w:r w:rsidR="00EF3680" w:rsidRPr="00067F9D">
        <w:rPr>
          <w:rFonts w:ascii="仿宋_GB2312" w:eastAsia="仿宋_GB2312" w:hAnsi="Calibri" w:cs="仿宋_GB2312" w:hint="eastAsia"/>
          <w:sz w:val="32"/>
          <w:szCs w:val="32"/>
        </w:rPr>
        <w:t>潍坊市</w:t>
      </w:r>
      <w:r w:rsidR="00EF3680" w:rsidRPr="00067F9D">
        <w:rPr>
          <w:rFonts w:ascii="仿宋_GB2312" w:eastAsia="仿宋_GB2312" w:hAnsi="Calibri" w:cs="仿宋_GB2312"/>
          <w:sz w:val="32"/>
          <w:szCs w:val="32"/>
        </w:rPr>
        <w:t>委宣传部</w:t>
      </w:r>
      <w:r w:rsidR="003F58F2">
        <w:rPr>
          <w:rFonts w:ascii="仿宋_GB2312" w:eastAsia="仿宋_GB2312" w:hAnsi="Calibri" w:cs="仿宋_GB2312" w:hint="eastAsia"/>
          <w:sz w:val="32"/>
          <w:szCs w:val="32"/>
        </w:rPr>
        <w:t xml:space="preserve">      </w:t>
      </w:r>
      <w:r>
        <w:rPr>
          <w:rFonts w:ascii="仿宋_GB2312" w:eastAsia="仿宋_GB2312" w:hAnsi="Calibri" w:cs="仿宋_GB2312" w:hint="eastAsia"/>
          <w:sz w:val="32"/>
          <w:szCs w:val="32"/>
        </w:rPr>
        <w:t xml:space="preserve">     </w:t>
      </w:r>
      <w:r w:rsidR="00171E90">
        <w:rPr>
          <w:rFonts w:ascii="仿宋_GB2312" w:eastAsia="仿宋_GB2312" w:hAnsi="Calibri" w:cs="仿宋_GB2312" w:hint="eastAsia"/>
          <w:sz w:val="32"/>
          <w:szCs w:val="32"/>
        </w:rPr>
        <w:t xml:space="preserve"> </w:t>
      </w:r>
      <w:r w:rsidR="00EF3680" w:rsidRPr="00067F9D">
        <w:rPr>
          <w:rFonts w:ascii="仿宋_GB2312" w:eastAsia="仿宋_GB2312" w:hAnsi="Calibri" w:cs="仿宋_GB2312" w:hint="eastAsia"/>
          <w:sz w:val="32"/>
          <w:szCs w:val="32"/>
        </w:rPr>
        <w:t>潍坊市</w:t>
      </w:r>
      <w:r w:rsidR="00EF3680" w:rsidRPr="00067F9D">
        <w:rPr>
          <w:rFonts w:ascii="仿宋_GB2312" w:eastAsia="仿宋_GB2312" w:hAnsi="Calibri" w:cs="仿宋_GB2312"/>
          <w:sz w:val="32"/>
          <w:szCs w:val="32"/>
        </w:rPr>
        <w:t>文明办</w:t>
      </w:r>
      <w:r w:rsidR="003F58F2">
        <w:rPr>
          <w:rFonts w:ascii="仿宋_GB2312" w:eastAsia="仿宋_GB2312" w:hAnsi="Calibri" w:cs="仿宋_GB2312" w:hint="eastAsia"/>
          <w:sz w:val="32"/>
          <w:szCs w:val="32"/>
        </w:rPr>
        <w:t xml:space="preserve">       </w:t>
      </w:r>
      <w:r w:rsidR="00171E90">
        <w:rPr>
          <w:rFonts w:ascii="仿宋_GB2312" w:eastAsia="仿宋_GB2312" w:hAnsi="Calibri" w:cs="仿宋_GB2312" w:hint="eastAsia"/>
          <w:sz w:val="32"/>
          <w:szCs w:val="32"/>
        </w:rPr>
        <w:t xml:space="preserve"> </w:t>
      </w:r>
    </w:p>
    <w:p w:rsidR="004E404A" w:rsidRDefault="004E404A" w:rsidP="003F58F2">
      <w:pPr>
        <w:spacing w:line="560" w:lineRule="exact"/>
        <w:rPr>
          <w:rFonts w:ascii="仿宋_GB2312" w:eastAsia="仿宋_GB2312" w:hAnsi="Calibri" w:cs="仿宋_GB2312"/>
          <w:sz w:val="32"/>
          <w:szCs w:val="32"/>
        </w:rPr>
      </w:pPr>
    </w:p>
    <w:p w:rsidR="004E404A" w:rsidRDefault="004E404A" w:rsidP="003F58F2">
      <w:pPr>
        <w:spacing w:line="560" w:lineRule="exact"/>
        <w:rPr>
          <w:rFonts w:ascii="仿宋_GB2312" w:eastAsia="仿宋_GB2312" w:hAnsi="Calibri" w:cs="仿宋_GB2312"/>
          <w:sz w:val="32"/>
          <w:szCs w:val="32"/>
        </w:rPr>
      </w:pPr>
    </w:p>
    <w:p w:rsidR="004E404A" w:rsidRDefault="004E404A" w:rsidP="003F58F2">
      <w:pPr>
        <w:spacing w:line="560" w:lineRule="exact"/>
        <w:rPr>
          <w:rFonts w:ascii="仿宋_GB2312" w:eastAsia="仿宋_GB2312" w:hAnsi="Calibri" w:cs="仿宋_GB2312"/>
          <w:sz w:val="32"/>
          <w:szCs w:val="32"/>
        </w:rPr>
      </w:pPr>
    </w:p>
    <w:p w:rsidR="004E404A" w:rsidRDefault="004E404A" w:rsidP="003F58F2">
      <w:pPr>
        <w:spacing w:line="560" w:lineRule="exact"/>
        <w:rPr>
          <w:rFonts w:ascii="仿宋_GB2312" w:eastAsia="仿宋_GB2312" w:hAnsi="Calibri" w:cs="仿宋_GB2312"/>
          <w:sz w:val="32"/>
          <w:szCs w:val="32"/>
        </w:rPr>
      </w:pPr>
    </w:p>
    <w:p w:rsidR="00EF3680" w:rsidRDefault="003F58F2" w:rsidP="00575D93">
      <w:pPr>
        <w:spacing w:line="560" w:lineRule="exact"/>
        <w:ind w:firstLineChars="200" w:firstLine="640"/>
        <w:rPr>
          <w:rFonts w:ascii="仿宋_GB2312" w:eastAsia="仿宋_GB2312" w:hAnsi="Calibri" w:cs="仿宋_GB2312"/>
          <w:sz w:val="32"/>
          <w:szCs w:val="32"/>
        </w:rPr>
      </w:pPr>
      <w:r w:rsidRPr="00067F9D">
        <w:rPr>
          <w:rFonts w:ascii="仿宋_GB2312" w:eastAsia="仿宋_GB2312" w:hAnsi="Calibri" w:cs="仿宋_GB2312" w:hint="eastAsia"/>
          <w:sz w:val="32"/>
          <w:szCs w:val="32"/>
        </w:rPr>
        <w:t>潍坊市</w:t>
      </w:r>
      <w:r w:rsidRPr="00067F9D">
        <w:rPr>
          <w:rFonts w:ascii="仿宋_GB2312" w:eastAsia="仿宋_GB2312" w:hAnsi="Calibri" w:cs="仿宋_GB2312"/>
          <w:sz w:val="32"/>
          <w:szCs w:val="32"/>
        </w:rPr>
        <w:t>教育</w:t>
      </w:r>
      <w:r w:rsidRPr="00067F9D">
        <w:rPr>
          <w:rFonts w:ascii="仿宋_GB2312" w:eastAsia="仿宋_GB2312" w:hAnsi="Calibri" w:cs="仿宋_GB2312" w:hint="eastAsia"/>
          <w:sz w:val="32"/>
          <w:szCs w:val="32"/>
        </w:rPr>
        <w:t>局</w:t>
      </w:r>
      <w:r w:rsidR="004E404A">
        <w:rPr>
          <w:rFonts w:ascii="仿宋_GB2312" w:eastAsia="仿宋_GB2312" w:hAnsi="Calibri" w:cs="仿宋_GB2312" w:hint="eastAsia"/>
          <w:sz w:val="32"/>
          <w:szCs w:val="32"/>
        </w:rPr>
        <w:t xml:space="preserve">                  </w:t>
      </w:r>
      <w:r w:rsidR="004E404A" w:rsidRPr="00067F9D">
        <w:rPr>
          <w:rFonts w:ascii="仿宋_GB2312" w:eastAsia="仿宋_GB2312" w:hAnsi="Calibri" w:cs="仿宋_GB2312" w:hint="eastAsia"/>
          <w:sz w:val="32"/>
          <w:szCs w:val="32"/>
        </w:rPr>
        <w:t>共青团潍坊市</w:t>
      </w:r>
      <w:r w:rsidR="004E404A" w:rsidRPr="00067F9D">
        <w:rPr>
          <w:rFonts w:ascii="仿宋_GB2312" w:eastAsia="仿宋_GB2312" w:hAnsi="Calibri" w:cs="仿宋_GB2312"/>
          <w:sz w:val="32"/>
          <w:szCs w:val="32"/>
        </w:rPr>
        <w:t>委</w:t>
      </w:r>
    </w:p>
    <w:p w:rsidR="00CC236F" w:rsidRDefault="00CC236F" w:rsidP="00B84A25">
      <w:pPr>
        <w:spacing w:line="560" w:lineRule="exact"/>
        <w:ind w:firstLineChars="200" w:firstLine="640"/>
        <w:rPr>
          <w:rFonts w:ascii="仿宋_GB2312" w:eastAsia="仿宋_GB2312" w:hAnsi="Calibri" w:cs="仿宋_GB2312"/>
          <w:sz w:val="32"/>
          <w:szCs w:val="32"/>
        </w:rPr>
      </w:pPr>
    </w:p>
    <w:p w:rsidR="00CC236F" w:rsidRDefault="00CC236F" w:rsidP="00B84A25">
      <w:pPr>
        <w:spacing w:line="560" w:lineRule="exact"/>
        <w:ind w:firstLineChars="200" w:firstLine="640"/>
        <w:rPr>
          <w:rFonts w:ascii="仿宋_GB2312" w:eastAsia="仿宋_GB2312" w:hAnsi="Calibri" w:cs="仿宋_GB2312"/>
          <w:sz w:val="32"/>
          <w:szCs w:val="32"/>
        </w:rPr>
      </w:pPr>
    </w:p>
    <w:p w:rsidR="001A6465" w:rsidRDefault="001A6465" w:rsidP="00B84A25">
      <w:pPr>
        <w:spacing w:line="560" w:lineRule="exact"/>
        <w:ind w:firstLineChars="200" w:firstLine="640"/>
        <w:rPr>
          <w:rFonts w:ascii="仿宋_GB2312" w:eastAsia="仿宋_GB2312" w:hAnsi="Calibri" w:cs="仿宋_GB2312"/>
          <w:sz w:val="32"/>
          <w:szCs w:val="32"/>
        </w:rPr>
      </w:pPr>
    </w:p>
    <w:p w:rsidR="00E21A15" w:rsidRDefault="00E21A15" w:rsidP="00E21A15">
      <w:pPr>
        <w:spacing w:line="560" w:lineRule="exact"/>
        <w:rPr>
          <w:rFonts w:ascii="仿宋_GB2312" w:eastAsia="仿宋_GB2312" w:hAnsi="Calibri" w:cs="仿宋_GB2312"/>
          <w:sz w:val="32"/>
          <w:szCs w:val="32"/>
        </w:rPr>
      </w:pPr>
    </w:p>
    <w:p w:rsidR="00EF3680" w:rsidRDefault="003F58F2" w:rsidP="00575D93">
      <w:pPr>
        <w:spacing w:line="560" w:lineRule="exact"/>
        <w:ind w:firstLineChars="200" w:firstLine="640"/>
        <w:rPr>
          <w:rFonts w:ascii="仿宋_GB2312" w:eastAsia="仿宋_GB2312" w:hAnsi="Calibri" w:cs="仿宋_GB2312"/>
          <w:sz w:val="32"/>
          <w:szCs w:val="32"/>
        </w:rPr>
      </w:pPr>
      <w:r w:rsidRPr="00067F9D">
        <w:rPr>
          <w:rFonts w:ascii="仿宋_GB2312" w:eastAsia="仿宋_GB2312" w:hAnsi="Calibri" w:cs="仿宋_GB2312" w:hint="eastAsia"/>
          <w:sz w:val="32"/>
          <w:szCs w:val="32"/>
        </w:rPr>
        <w:t>潍坊市</w:t>
      </w:r>
      <w:r w:rsidRPr="00067F9D">
        <w:rPr>
          <w:rFonts w:ascii="仿宋_GB2312" w:eastAsia="仿宋_GB2312" w:hAnsi="Calibri" w:cs="仿宋_GB2312"/>
          <w:sz w:val="32"/>
          <w:szCs w:val="32"/>
        </w:rPr>
        <w:t>妇联</w:t>
      </w:r>
      <w:r w:rsidR="00E21A15">
        <w:rPr>
          <w:rFonts w:ascii="仿宋_GB2312" w:eastAsia="仿宋_GB2312" w:hAnsi="Calibri" w:cs="仿宋_GB2312" w:hint="eastAsia"/>
          <w:sz w:val="32"/>
          <w:szCs w:val="32"/>
        </w:rPr>
        <w:t xml:space="preserve">        </w:t>
      </w:r>
      <w:r w:rsidR="00171E90">
        <w:rPr>
          <w:rFonts w:ascii="仿宋_GB2312" w:eastAsia="仿宋_GB2312" w:hAnsi="Calibri" w:cs="仿宋_GB2312" w:hint="eastAsia"/>
          <w:sz w:val="32"/>
          <w:szCs w:val="32"/>
        </w:rPr>
        <w:t xml:space="preserve"> </w:t>
      </w:r>
      <w:r w:rsidR="00E21A15">
        <w:rPr>
          <w:rFonts w:ascii="仿宋_GB2312" w:eastAsia="仿宋_GB2312" w:hAnsi="Calibri" w:cs="仿宋_GB2312" w:hint="eastAsia"/>
          <w:sz w:val="32"/>
          <w:szCs w:val="32"/>
        </w:rPr>
        <w:t xml:space="preserve"> </w:t>
      </w:r>
      <w:r w:rsidR="004E404A">
        <w:rPr>
          <w:rFonts w:ascii="仿宋_GB2312" w:eastAsia="仿宋_GB2312" w:hAnsi="Calibri" w:cs="仿宋_GB2312" w:hint="eastAsia"/>
          <w:sz w:val="32"/>
          <w:szCs w:val="32"/>
        </w:rPr>
        <w:t xml:space="preserve">          </w:t>
      </w:r>
      <w:r w:rsidR="00E21A15">
        <w:rPr>
          <w:rFonts w:ascii="仿宋_GB2312" w:eastAsia="仿宋_GB2312" w:hAnsi="Calibri" w:cs="仿宋_GB2312" w:hint="eastAsia"/>
          <w:sz w:val="32"/>
          <w:szCs w:val="32"/>
        </w:rPr>
        <w:t>潍坊电视台</w:t>
      </w:r>
    </w:p>
    <w:p w:rsidR="00CC236F" w:rsidRDefault="00CC236F" w:rsidP="00B84A25">
      <w:pPr>
        <w:spacing w:line="560" w:lineRule="exact"/>
        <w:ind w:firstLineChars="200" w:firstLine="640"/>
        <w:rPr>
          <w:rFonts w:ascii="仿宋_GB2312" w:eastAsia="仿宋_GB2312" w:hAnsi="Calibri" w:cs="仿宋_GB2312"/>
          <w:sz w:val="32"/>
          <w:szCs w:val="32"/>
        </w:rPr>
      </w:pPr>
    </w:p>
    <w:p w:rsidR="00EF3680" w:rsidRDefault="00BC6629" w:rsidP="00171E90">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 xml:space="preserve">             </w:t>
      </w:r>
      <w:r w:rsidR="00171E90">
        <w:rPr>
          <w:rFonts w:ascii="仿宋_GB2312" w:eastAsia="仿宋_GB2312" w:hAnsi="Calibri" w:cs="仿宋_GB2312" w:hint="eastAsia"/>
          <w:sz w:val="32"/>
          <w:szCs w:val="32"/>
        </w:rPr>
        <w:t xml:space="preserve">                      </w:t>
      </w:r>
      <w:r w:rsidR="00EF3680">
        <w:rPr>
          <w:rFonts w:ascii="仿宋_GB2312" w:eastAsia="仿宋_GB2312" w:hAnsi="Calibri" w:cs="仿宋_GB2312" w:hint="eastAsia"/>
          <w:sz w:val="32"/>
          <w:szCs w:val="32"/>
        </w:rPr>
        <w:t>2017年3月6日</w:t>
      </w:r>
    </w:p>
    <w:p w:rsidR="00171E90" w:rsidRDefault="00171E90" w:rsidP="00171E90">
      <w:pPr>
        <w:spacing w:line="560" w:lineRule="exact"/>
        <w:ind w:firstLineChars="200" w:firstLine="640"/>
        <w:rPr>
          <w:rFonts w:ascii="仿宋_GB2312" w:eastAsia="仿宋_GB2312" w:hAnsi="Calibri" w:cs="仿宋_GB2312"/>
          <w:sz w:val="32"/>
          <w:szCs w:val="32"/>
        </w:rPr>
      </w:pPr>
    </w:p>
    <w:p w:rsidR="008461E0" w:rsidRDefault="008461E0" w:rsidP="00171E90">
      <w:pPr>
        <w:spacing w:line="560" w:lineRule="exact"/>
        <w:ind w:firstLineChars="200" w:firstLine="640"/>
        <w:rPr>
          <w:rFonts w:ascii="仿宋_GB2312" w:eastAsia="仿宋_GB2312" w:hAnsi="Calibri" w:cs="仿宋_GB2312"/>
          <w:sz w:val="32"/>
          <w:szCs w:val="32"/>
        </w:rPr>
      </w:pPr>
    </w:p>
    <w:p w:rsidR="008461E0" w:rsidRDefault="008461E0" w:rsidP="00171E90">
      <w:pPr>
        <w:spacing w:line="560" w:lineRule="exact"/>
        <w:ind w:firstLineChars="200" w:firstLine="640"/>
        <w:rPr>
          <w:rFonts w:ascii="仿宋_GB2312" w:eastAsia="仿宋_GB2312" w:hAnsi="Calibri" w:cs="仿宋_GB2312"/>
          <w:sz w:val="32"/>
          <w:szCs w:val="32"/>
        </w:rPr>
      </w:pPr>
    </w:p>
    <w:p w:rsidR="008461E0" w:rsidRDefault="008461E0" w:rsidP="00171E90">
      <w:pPr>
        <w:spacing w:line="560" w:lineRule="exact"/>
        <w:ind w:firstLineChars="200" w:firstLine="640"/>
        <w:rPr>
          <w:rFonts w:ascii="仿宋_GB2312" w:eastAsia="仿宋_GB2312" w:hAnsi="Calibri" w:cs="仿宋_GB2312"/>
          <w:sz w:val="32"/>
          <w:szCs w:val="32"/>
        </w:rPr>
      </w:pPr>
    </w:p>
    <w:p w:rsidR="00A34265" w:rsidRDefault="00A34265" w:rsidP="00171E90">
      <w:pPr>
        <w:spacing w:line="560" w:lineRule="exact"/>
        <w:ind w:firstLineChars="200" w:firstLine="640"/>
        <w:rPr>
          <w:rFonts w:ascii="仿宋_GB2312" w:eastAsia="仿宋_GB2312" w:hAnsi="Calibri" w:cs="仿宋_GB2312"/>
          <w:sz w:val="32"/>
          <w:szCs w:val="32"/>
        </w:rPr>
      </w:pPr>
    </w:p>
    <w:p w:rsidR="00A34265" w:rsidRDefault="00A34265" w:rsidP="00171E90">
      <w:pPr>
        <w:spacing w:line="560" w:lineRule="exact"/>
        <w:ind w:firstLineChars="200" w:firstLine="640"/>
        <w:rPr>
          <w:rFonts w:ascii="仿宋_GB2312" w:eastAsia="仿宋_GB2312" w:hAnsi="Calibri" w:cs="仿宋_GB2312"/>
          <w:sz w:val="32"/>
          <w:szCs w:val="32"/>
        </w:rPr>
      </w:pPr>
    </w:p>
    <w:p w:rsidR="00AD4811" w:rsidRPr="00A87406" w:rsidRDefault="00AD4811" w:rsidP="00AD4811">
      <w:pPr>
        <w:rPr>
          <w:rFonts w:ascii="仿宋_GB2312" w:eastAsia="仿宋_GB2312"/>
          <w:b/>
          <w:sz w:val="32"/>
          <w:szCs w:val="32"/>
        </w:rPr>
      </w:pPr>
      <w:r w:rsidRPr="00A87406">
        <w:rPr>
          <w:rFonts w:ascii="仿宋_GB2312" w:eastAsia="仿宋_GB2312" w:hint="eastAsia"/>
          <w:b/>
          <w:sz w:val="32"/>
          <w:szCs w:val="32"/>
        </w:rPr>
        <w:lastRenderedPageBreak/>
        <w:t>附件1</w:t>
      </w:r>
    </w:p>
    <w:p w:rsidR="00AD4811" w:rsidRPr="00C50728" w:rsidRDefault="00AD4811" w:rsidP="00AD4811">
      <w:pPr>
        <w:spacing w:line="600" w:lineRule="exact"/>
        <w:jc w:val="center"/>
        <w:rPr>
          <w:rFonts w:ascii="文星标宋" w:eastAsia="文星标宋" w:hAnsi="文星标宋"/>
          <w:sz w:val="44"/>
          <w:szCs w:val="44"/>
        </w:rPr>
      </w:pPr>
      <w:r w:rsidRPr="00C50728">
        <w:rPr>
          <w:rFonts w:ascii="华文中宋" w:eastAsia="华文中宋" w:hAnsi="华文中宋" w:hint="eastAsia"/>
          <w:sz w:val="36"/>
          <w:szCs w:val="36"/>
        </w:rPr>
        <w:t xml:space="preserve"> </w:t>
      </w:r>
      <w:r w:rsidRPr="00C50728">
        <w:rPr>
          <w:rFonts w:ascii="文星标宋" w:eastAsia="文星标宋" w:hAnsi="文星标宋" w:hint="eastAsia"/>
          <w:sz w:val="44"/>
          <w:szCs w:val="44"/>
        </w:rPr>
        <w:t>潍坊市第四届“国学小名士</w:t>
      </w:r>
      <w:r w:rsidRPr="00C50728">
        <w:rPr>
          <w:rFonts w:ascii="文星标宋" w:eastAsia="文星标宋" w:hAnsi="文星标宋"/>
          <w:sz w:val="44"/>
          <w:szCs w:val="44"/>
        </w:rPr>
        <w:t>”</w:t>
      </w:r>
      <w:r w:rsidRPr="00C50728">
        <w:rPr>
          <w:rFonts w:ascii="文星标宋" w:eastAsia="文星标宋" w:hAnsi="文星标宋" w:hint="eastAsia"/>
          <w:sz w:val="44"/>
          <w:szCs w:val="44"/>
        </w:rPr>
        <w:t>经典诵读</w:t>
      </w:r>
    </w:p>
    <w:p w:rsidR="00AD4811" w:rsidRPr="00C50728" w:rsidRDefault="00AD4811" w:rsidP="00AD4811">
      <w:pPr>
        <w:spacing w:line="600" w:lineRule="exact"/>
        <w:jc w:val="center"/>
        <w:rPr>
          <w:rFonts w:ascii="文星标宋" w:eastAsia="文星标宋" w:hAnsi="文星标宋"/>
          <w:sz w:val="44"/>
          <w:szCs w:val="44"/>
        </w:rPr>
      </w:pPr>
      <w:r w:rsidRPr="00C50728">
        <w:rPr>
          <w:rFonts w:ascii="文星标宋" w:eastAsia="文星标宋" w:hAnsi="文星标宋" w:hint="eastAsia"/>
          <w:sz w:val="44"/>
          <w:szCs w:val="44"/>
        </w:rPr>
        <w:t>电视大赛报名汇总表</w:t>
      </w:r>
    </w:p>
    <w:p w:rsidR="00AD4811" w:rsidRPr="00C50728" w:rsidRDefault="00AD4811" w:rsidP="00AD4811">
      <w:pPr>
        <w:spacing w:line="600" w:lineRule="exact"/>
        <w:jc w:val="left"/>
        <w:rPr>
          <w:rFonts w:ascii="文星标宋" w:eastAsia="文星标宋" w:hAnsi="文星标宋"/>
          <w:sz w:val="44"/>
          <w:szCs w:val="44"/>
        </w:rPr>
      </w:pPr>
    </w:p>
    <w:p w:rsidR="00AD4811" w:rsidRPr="006E3128" w:rsidRDefault="00AD4811" w:rsidP="00AD4811">
      <w:pPr>
        <w:spacing w:line="600" w:lineRule="exact"/>
        <w:jc w:val="left"/>
        <w:rPr>
          <w:rFonts w:ascii="华文中宋" w:eastAsia="华文中宋" w:hAnsi="华文中宋"/>
          <w:sz w:val="36"/>
          <w:szCs w:val="32"/>
        </w:rPr>
      </w:pPr>
      <w:r w:rsidRPr="006E3128">
        <w:rPr>
          <w:rFonts w:ascii="楷体_GB2312" w:eastAsia="楷体_GB2312" w:hint="eastAsia"/>
          <w:sz w:val="24"/>
          <w:szCs w:val="24"/>
        </w:rPr>
        <w:t>赛区：</w:t>
      </w:r>
      <w:r w:rsidR="00DA792B" w:rsidRPr="006E3128">
        <w:rPr>
          <w:rFonts w:ascii="楷体_GB2312" w:eastAsia="楷体_GB2312" w:hint="eastAsia"/>
          <w:sz w:val="24"/>
          <w:szCs w:val="24"/>
        </w:rPr>
        <w:t xml:space="preserve">          </w:t>
      </w:r>
      <w:r w:rsidRPr="006E3128">
        <w:rPr>
          <w:rFonts w:ascii="楷体_GB2312" w:eastAsia="楷体_GB2312" w:hint="eastAsia"/>
          <w:sz w:val="24"/>
          <w:szCs w:val="24"/>
        </w:rPr>
        <w:t>县（区）</w:t>
      </w:r>
      <w:r w:rsidR="00DA792B" w:rsidRPr="006E3128">
        <w:rPr>
          <w:rFonts w:ascii="楷体_GB2312" w:eastAsia="楷体_GB2312" w:hint="eastAsia"/>
          <w:sz w:val="24"/>
          <w:szCs w:val="24"/>
        </w:rPr>
        <w:t xml:space="preserve">    联系</w:t>
      </w:r>
      <w:r w:rsidRPr="006E3128">
        <w:rPr>
          <w:rFonts w:ascii="楷体_GB2312" w:eastAsia="楷体_GB2312" w:hint="eastAsia"/>
          <w:sz w:val="24"/>
          <w:szCs w:val="24"/>
        </w:rPr>
        <w:t>人：</w:t>
      </w:r>
      <w:r w:rsidR="00DA792B" w:rsidRPr="006E3128">
        <w:rPr>
          <w:rFonts w:ascii="楷体_GB2312" w:eastAsia="楷体_GB2312" w:hint="eastAsia"/>
          <w:sz w:val="24"/>
          <w:szCs w:val="24"/>
        </w:rPr>
        <w:t xml:space="preserve">             </w:t>
      </w:r>
      <w:r w:rsidRPr="006E3128">
        <w:rPr>
          <w:rFonts w:ascii="楷体_GB2312" w:eastAsia="楷体_GB2312" w:hint="eastAsia"/>
          <w:sz w:val="24"/>
          <w:szCs w:val="24"/>
        </w:rPr>
        <w:t>联系电话：</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18"/>
        <w:gridCol w:w="992"/>
        <w:gridCol w:w="2645"/>
        <w:gridCol w:w="1512"/>
        <w:gridCol w:w="1513"/>
      </w:tblGrid>
      <w:tr w:rsidR="00AD4811" w:rsidTr="009C32DE">
        <w:trPr>
          <w:trHeight w:val="820"/>
        </w:trPr>
        <w:tc>
          <w:tcPr>
            <w:tcW w:w="993" w:type="dxa"/>
            <w:vAlign w:val="center"/>
          </w:tcPr>
          <w:p w:rsidR="00AD4811" w:rsidRPr="00DA792B" w:rsidRDefault="00AD4811" w:rsidP="00EC70C3">
            <w:pPr>
              <w:spacing w:line="440" w:lineRule="exact"/>
              <w:jc w:val="center"/>
              <w:rPr>
                <w:rFonts w:ascii="黑体" w:eastAsia="黑体" w:hAnsi="华文中宋"/>
                <w:sz w:val="24"/>
                <w:szCs w:val="24"/>
              </w:rPr>
            </w:pPr>
            <w:r w:rsidRPr="00DA792B">
              <w:rPr>
                <w:rFonts w:ascii="黑体" w:eastAsia="黑体" w:hAnsi="华文中宋" w:hint="eastAsia"/>
                <w:sz w:val="24"/>
                <w:szCs w:val="24"/>
              </w:rPr>
              <w:t>编号</w:t>
            </w:r>
          </w:p>
        </w:tc>
        <w:tc>
          <w:tcPr>
            <w:tcW w:w="1418" w:type="dxa"/>
            <w:vAlign w:val="center"/>
          </w:tcPr>
          <w:p w:rsidR="00AD4811" w:rsidRPr="00DA792B" w:rsidRDefault="00AD4811" w:rsidP="00EC70C3">
            <w:pPr>
              <w:spacing w:line="440" w:lineRule="exact"/>
              <w:jc w:val="center"/>
              <w:rPr>
                <w:rFonts w:ascii="黑体" w:eastAsia="黑体" w:hAnsi="华文中宋"/>
                <w:sz w:val="24"/>
                <w:szCs w:val="24"/>
              </w:rPr>
            </w:pPr>
            <w:r w:rsidRPr="00DA792B">
              <w:rPr>
                <w:rFonts w:ascii="黑体" w:eastAsia="黑体" w:hAnsi="华文中宋" w:hint="eastAsia"/>
                <w:sz w:val="24"/>
                <w:szCs w:val="24"/>
              </w:rPr>
              <w:t>选手姓名</w:t>
            </w:r>
          </w:p>
        </w:tc>
        <w:tc>
          <w:tcPr>
            <w:tcW w:w="992" w:type="dxa"/>
            <w:vAlign w:val="center"/>
          </w:tcPr>
          <w:p w:rsidR="00AD4811" w:rsidRPr="00DA792B" w:rsidRDefault="00AD4811" w:rsidP="00EC70C3">
            <w:pPr>
              <w:spacing w:line="440" w:lineRule="exact"/>
              <w:jc w:val="center"/>
              <w:rPr>
                <w:rFonts w:ascii="黑体" w:eastAsia="黑体" w:hAnsi="华文中宋"/>
                <w:sz w:val="24"/>
                <w:szCs w:val="24"/>
              </w:rPr>
            </w:pPr>
            <w:r w:rsidRPr="00DA792B">
              <w:rPr>
                <w:rFonts w:ascii="黑体" w:eastAsia="黑体" w:hAnsi="华文中宋" w:hint="eastAsia"/>
                <w:sz w:val="24"/>
                <w:szCs w:val="24"/>
              </w:rPr>
              <w:t>性别</w:t>
            </w:r>
          </w:p>
        </w:tc>
        <w:tc>
          <w:tcPr>
            <w:tcW w:w="2645" w:type="dxa"/>
            <w:vAlign w:val="center"/>
          </w:tcPr>
          <w:p w:rsidR="00AD4811" w:rsidRPr="00DA792B" w:rsidRDefault="00AD4811" w:rsidP="00EC70C3">
            <w:pPr>
              <w:spacing w:line="440" w:lineRule="exact"/>
              <w:ind w:leftChars="-34" w:left="-11" w:hangingChars="25" w:hanging="60"/>
              <w:jc w:val="center"/>
              <w:rPr>
                <w:rFonts w:ascii="黑体" w:eastAsia="黑体" w:hAnsi="华文中宋"/>
                <w:sz w:val="24"/>
                <w:szCs w:val="24"/>
              </w:rPr>
            </w:pPr>
            <w:r w:rsidRPr="00DA792B">
              <w:rPr>
                <w:rFonts w:ascii="黑体" w:eastAsia="黑体" w:hAnsi="华文中宋" w:hint="eastAsia"/>
                <w:sz w:val="24"/>
                <w:szCs w:val="24"/>
              </w:rPr>
              <w:t>学校班级</w:t>
            </w:r>
          </w:p>
        </w:tc>
        <w:tc>
          <w:tcPr>
            <w:tcW w:w="1512" w:type="dxa"/>
            <w:vAlign w:val="center"/>
          </w:tcPr>
          <w:p w:rsidR="00AD4811" w:rsidRPr="00DA792B" w:rsidRDefault="00AD4811" w:rsidP="00EC70C3">
            <w:pPr>
              <w:spacing w:line="440" w:lineRule="exact"/>
              <w:jc w:val="center"/>
              <w:rPr>
                <w:rFonts w:ascii="黑体" w:eastAsia="黑体" w:hAnsi="华文中宋"/>
                <w:sz w:val="24"/>
                <w:szCs w:val="24"/>
              </w:rPr>
            </w:pPr>
            <w:r w:rsidRPr="00DA792B">
              <w:rPr>
                <w:rFonts w:ascii="黑体" w:eastAsia="黑体" w:hAnsi="华文中宋" w:hint="eastAsia"/>
                <w:sz w:val="24"/>
                <w:szCs w:val="24"/>
              </w:rPr>
              <w:t>联系电话</w:t>
            </w:r>
          </w:p>
        </w:tc>
        <w:tc>
          <w:tcPr>
            <w:tcW w:w="1513" w:type="dxa"/>
            <w:vAlign w:val="center"/>
          </w:tcPr>
          <w:p w:rsidR="00AD4811" w:rsidRPr="00DA792B" w:rsidRDefault="00AD4811" w:rsidP="00EC70C3">
            <w:pPr>
              <w:spacing w:line="440" w:lineRule="exact"/>
              <w:jc w:val="center"/>
              <w:rPr>
                <w:rFonts w:ascii="黑体" w:eastAsia="黑体" w:hAnsi="华文中宋"/>
                <w:sz w:val="24"/>
                <w:szCs w:val="24"/>
              </w:rPr>
            </w:pPr>
            <w:r w:rsidRPr="00DA792B">
              <w:rPr>
                <w:rFonts w:ascii="黑体" w:eastAsia="黑体" w:hAnsi="华文中宋" w:hint="eastAsia"/>
                <w:sz w:val="24"/>
                <w:szCs w:val="24"/>
              </w:rPr>
              <w:t>指导教师</w:t>
            </w:r>
          </w:p>
        </w:tc>
      </w:tr>
      <w:tr w:rsidR="00AD4811" w:rsidTr="009C32DE">
        <w:trPr>
          <w:trHeight w:val="820"/>
        </w:trPr>
        <w:tc>
          <w:tcPr>
            <w:tcW w:w="993" w:type="dxa"/>
            <w:vAlign w:val="center"/>
          </w:tcPr>
          <w:p w:rsidR="00AD4811" w:rsidRDefault="00AD4811" w:rsidP="00EC70C3">
            <w:pPr>
              <w:spacing w:line="440" w:lineRule="exact"/>
              <w:jc w:val="center"/>
              <w:rPr>
                <w:rFonts w:ascii="仿宋_GB2312" w:eastAsia="仿宋_GB2312" w:hAnsi="华文中宋"/>
                <w:sz w:val="30"/>
                <w:szCs w:val="30"/>
              </w:rPr>
            </w:pPr>
            <w:r>
              <w:rPr>
                <w:rFonts w:ascii="仿宋_GB2312" w:eastAsia="仿宋_GB2312" w:hAnsi="华文中宋" w:hint="eastAsia"/>
                <w:sz w:val="30"/>
                <w:szCs w:val="30"/>
              </w:rPr>
              <w:t>1</w:t>
            </w:r>
          </w:p>
        </w:tc>
        <w:tc>
          <w:tcPr>
            <w:tcW w:w="1418" w:type="dxa"/>
            <w:vAlign w:val="center"/>
          </w:tcPr>
          <w:p w:rsidR="00AD4811" w:rsidRDefault="00AD4811" w:rsidP="00EC70C3">
            <w:pPr>
              <w:spacing w:line="440" w:lineRule="exact"/>
              <w:jc w:val="center"/>
              <w:rPr>
                <w:rFonts w:ascii="仿宋_GB2312" w:eastAsia="仿宋_GB2312" w:hAnsi="华文中宋"/>
                <w:sz w:val="30"/>
                <w:szCs w:val="30"/>
              </w:rPr>
            </w:pPr>
          </w:p>
        </w:tc>
        <w:tc>
          <w:tcPr>
            <w:tcW w:w="992" w:type="dxa"/>
            <w:vAlign w:val="center"/>
          </w:tcPr>
          <w:p w:rsidR="00AD4811" w:rsidRDefault="00AD4811" w:rsidP="00EC70C3">
            <w:pPr>
              <w:spacing w:line="440" w:lineRule="exact"/>
              <w:jc w:val="center"/>
              <w:rPr>
                <w:rFonts w:ascii="仿宋_GB2312" w:eastAsia="仿宋_GB2312" w:hAnsi="华文中宋"/>
                <w:sz w:val="30"/>
                <w:szCs w:val="30"/>
              </w:rPr>
            </w:pPr>
          </w:p>
        </w:tc>
        <w:tc>
          <w:tcPr>
            <w:tcW w:w="2645" w:type="dxa"/>
            <w:vAlign w:val="center"/>
          </w:tcPr>
          <w:p w:rsidR="00AD4811" w:rsidRDefault="00AD4811" w:rsidP="00EC70C3">
            <w:pPr>
              <w:spacing w:line="440" w:lineRule="exact"/>
              <w:jc w:val="center"/>
              <w:rPr>
                <w:rFonts w:ascii="仿宋_GB2312" w:eastAsia="仿宋_GB2312" w:hAnsi="华文中宋"/>
                <w:sz w:val="30"/>
                <w:szCs w:val="30"/>
              </w:rPr>
            </w:pPr>
          </w:p>
        </w:tc>
        <w:tc>
          <w:tcPr>
            <w:tcW w:w="1512" w:type="dxa"/>
            <w:vAlign w:val="center"/>
          </w:tcPr>
          <w:p w:rsidR="00AD4811" w:rsidRDefault="00AD4811" w:rsidP="00EC70C3">
            <w:pPr>
              <w:spacing w:line="440" w:lineRule="exact"/>
              <w:jc w:val="center"/>
              <w:rPr>
                <w:rFonts w:ascii="仿宋_GB2312" w:eastAsia="仿宋_GB2312" w:hAnsi="华文中宋"/>
                <w:sz w:val="30"/>
                <w:szCs w:val="30"/>
              </w:rPr>
            </w:pPr>
          </w:p>
        </w:tc>
        <w:tc>
          <w:tcPr>
            <w:tcW w:w="1513" w:type="dxa"/>
            <w:vAlign w:val="center"/>
          </w:tcPr>
          <w:p w:rsidR="00AD4811" w:rsidRDefault="00AD4811" w:rsidP="00EC70C3">
            <w:pPr>
              <w:spacing w:line="440" w:lineRule="exact"/>
              <w:jc w:val="center"/>
              <w:rPr>
                <w:rFonts w:ascii="仿宋_GB2312" w:eastAsia="仿宋_GB2312" w:hAnsi="华文中宋"/>
                <w:sz w:val="30"/>
                <w:szCs w:val="30"/>
              </w:rPr>
            </w:pPr>
          </w:p>
        </w:tc>
      </w:tr>
      <w:tr w:rsidR="00AD4811" w:rsidTr="009C32DE">
        <w:trPr>
          <w:trHeight w:val="820"/>
        </w:trPr>
        <w:tc>
          <w:tcPr>
            <w:tcW w:w="993" w:type="dxa"/>
            <w:vAlign w:val="center"/>
          </w:tcPr>
          <w:p w:rsidR="00AD4811" w:rsidRDefault="00AD4811" w:rsidP="00EC70C3">
            <w:pPr>
              <w:spacing w:line="440" w:lineRule="exact"/>
              <w:jc w:val="center"/>
              <w:rPr>
                <w:rFonts w:ascii="仿宋_GB2312" w:eastAsia="仿宋_GB2312" w:hAnsi="华文中宋"/>
                <w:sz w:val="30"/>
                <w:szCs w:val="30"/>
              </w:rPr>
            </w:pPr>
            <w:r>
              <w:rPr>
                <w:rFonts w:ascii="仿宋_GB2312" w:eastAsia="仿宋_GB2312" w:hAnsi="华文中宋" w:hint="eastAsia"/>
                <w:sz w:val="30"/>
                <w:szCs w:val="30"/>
              </w:rPr>
              <w:t>2</w:t>
            </w:r>
          </w:p>
        </w:tc>
        <w:tc>
          <w:tcPr>
            <w:tcW w:w="1418" w:type="dxa"/>
            <w:vAlign w:val="center"/>
          </w:tcPr>
          <w:p w:rsidR="00AD4811" w:rsidRDefault="00AD4811" w:rsidP="00EC70C3">
            <w:pPr>
              <w:spacing w:line="440" w:lineRule="exact"/>
              <w:jc w:val="center"/>
              <w:rPr>
                <w:rFonts w:ascii="仿宋_GB2312" w:eastAsia="仿宋_GB2312" w:hAnsi="华文中宋"/>
                <w:sz w:val="30"/>
                <w:szCs w:val="30"/>
              </w:rPr>
            </w:pPr>
          </w:p>
        </w:tc>
        <w:tc>
          <w:tcPr>
            <w:tcW w:w="992" w:type="dxa"/>
            <w:vAlign w:val="center"/>
          </w:tcPr>
          <w:p w:rsidR="00AD4811" w:rsidRDefault="00AD4811" w:rsidP="00EC70C3">
            <w:pPr>
              <w:spacing w:line="440" w:lineRule="exact"/>
              <w:jc w:val="center"/>
              <w:rPr>
                <w:rFonts w:ascii="仿宋_GB2312" w:eastAsia="仿宋_GB2312" w:hAnsi="华文中宋"/>
                <w:sz w:val="30"/>
                <w:szCs w:val="30"/>
              </w:rPr>
            </w:pPr>
          </w:p>
        </w:tc>
        <w:tc>
          <w:tcPr>
            <w:tcW w:w="2645" w:type="dxa"/>
            <w:vAlign w:val="center"/>
          </w:tcPr>
          <w:p w:rsidR="00AD4811" w:rsidRDefault="00AD4811" w:rsidP="00EC70C3">
            <w:pPr>
              <w:spacing w:line="440" w:lineRule="exact"/>
              <w:jc w:val="center"/>
              <w:rPr>
                <w:rFonts w:ascii="仿宋_GB2312" w:eastAsia="仿宋_GB2312" w:hAnsi="华文中宋"/>
                <w:sz w:val="30"/>
                <w:szCs w:val="30"/>
              </w:rPr>
            </w:pPr>
          </w:p>
        </w:tc>
        <w:tc>
          <w:tcPr>
            <w:tcW w:w="1512" w:type="dxa"/>
            <w:vAlign w:val="center"/>
          </w:tcPr>
          <w:p w:rsidR="00AD4811" w:rsidRDefault="00AD4811" w:rsidP="00EC70C3">
            <w:pPr>
              <w:spacing w:line="440" w:lineRule="exact"/>
              <w:jc w:val="center"/>
              <w:rPr>
                <w:rFonts w:ascii="仿宋_GB2312" w:eastAsia="仿宋_GB2312" w:hAnsi="华文中宋"/>
                <w:sz w:val="30"/>
                <w:szCs w:val="30"/>
              </w:rPr>
            </w:pPr>
          </w:p>
        </w:tc>
        <w:tc>
          <w:tcPr>
            <w:tcW w:w="1513" w:type="dxa"/>
            <w:vAlign w:val="center"/>
          </w:tcPr>
          <w:p w:rsidR="00AD4811" w:rsidRDefault="00AD4811" w:rsidP="00EC70C3">
            <w:pPr>
              <w:spacing w:line="440" w:lineRule="exact"/>
              <w:jc w:val="center"/>
              <w:rPr>
                <w:rFonts w:ascii="仿宋_GB2312" w:eastAsia="仿宋_GB2312" w:hAnsi="华文中宋"/>
                <w:sz w:val="30"/>
                <w:szCs w:val="30"/>
              </w:rPr>
            </w:pPr>
          </w:p>
        </w:tc>
      </w:tr>
      <w:tr w:rsidR="00AD4811" w:rsidTr="009C32DE">
        <w:trPr>
          <w:trHeight w:val="820"/>
        </w:trPr>
        <w:tc>
          <w:tcPr>
            <w:tcW w:w="993" w:type="dxa"/>
            <w:vAlign w:val="center"/>
          </w:tcPr>
          <w:p w:rsidR="00AD4811" w:rsidRDefault="00AD4811" w:rsidP="00EC70C3">
            <w:pPr>
              <w:spacing w:line="440" w:lineRule="exact"/>
              <w:jc w:val="center"/>
              <w:rPr>
                <w:rFonts w:ascii="仿宋_GB2312" w:eastAsia="仿宋_GB2312" w:hAnsi="华文中宋"/>
                <w:sz w:val="30"/>
                <w:szCs w:val="30"/>
              </w:rPr>
            </w:pPr>
            <w:r>
              <w:rPr>
                <w:rFonts w:ascii="仿宋_GB2312" w:eastAsia="仿宋_GB2312" w:hAnsi="华文中宋" w:hint="eastAsia"/>
                <w:sz w:val="30"/>
                <w:szCs w:val="30"/>
              </w:rPr>
              <w:t>3</w:t>
            </w:r>
          </w:p>
        </w:tc>
        <w:tc>
          <w:tcPr>
            <w:tcW w:w="1418" w:type="dxa"/>
            <w:vAlign w:val="center"/>
          </w:tcPr>
          <w:p w:rsidR="00AD4811" w:rsidRDefault="00AD4811" w:rsidP="00EC70C3">
            <w:pPr>
              <w:spacing w:line="440" w:lineRule="exact"/>
              <w:jc w:val="center"/>
              <w:rPr>
                <w:rFonts w:ascii="仿宋_GB2312" w:eastAsia="仿宋_GB2312" w:hAnsi="华文中宋"/>
                <w:sz w:val="30"/>
                <w:szCs w:val="30"/>
              </w:rPr>
            </w:pPr>
          </w:p>
        </w:tc>
        <w:tc>
          <w:tcPr>
            <w:tcW w:w="992" w:type="dxa"/>
            <w:vAlign w:val="center"/>
          </w:tcPr>
          <w:p w:rsidR="00AD4811" w:rsidRDefault="00AD4811" w:rsidP="00EC70C3">
            <w:pPr>
              <w:spacing w:line="440" w:lineRule="exact"/>
              <w:jc w:val="center"/>
              <w:rPr>
                <w:rFonts w:ascii="仿宋_GB2312" w:eastAsia="仿宋_GB2312" w:hAnsi="华文中宋"/>
                <w:sz w:val="30"/>
                <w:szCs w:val="30"/>
              </w:rPr>
            </w:pPr>
          </w:p>
        </w:tc>
        <w:tc>
          <w:tcPr>
            <w:tcW w:w="2645" w:type="dxa"/>
            <w:vAlign w:val="center"/>
          </w:tcPr>
          <w:p w:rsidR="00AD4811" w:rsidRDefault="00AD4811" w:rsidP="00EC70C3">
            <w:pPr>
              <w:spacing w:line="440" w:lineRule="exact"/>
              <w:jc w:val="center"/>
              <w:rPr>
                <w:rFonts w:ascii="仿宋_GB2312" w:eastAsia="仿宋_GB2312" w:hAnsi="华文中宋"/>
                <w:sz w:val="30"/>
                <w:szCs w:val="30"/>
              </w:rPr>
            </w:pPr>
          </w:p>
        </w:tc>
        <w:tc>
          <w:tcPr>
            <w:tcW w:w="1512" w:type="dxa"/>
            <w:vAlign w:val="center"/>
          </w:tcPr>
          <w:p w:rsidR="00AD4811" w:rsidRDefault="00AD4811" w:rsidP="00EC70C3">
            <w:pPr>
              <w:spacing w:line="440" w:lineRule="exact"/>
              <w:jc w:val="center"/>
              <w:rPr>
                <w:rFonts w:ascii="仿宋_GB2312" w:eastAsia="仿宋_GB2312" w:hAnsi="华文中宋"/>
                <w:sz w:val="30"/>
                <w:szCs w:val="30"/>
              </w:rPr>
            </w:pPr>
          </w:p>
        </w:tc>
        <w:tc>
          <w:tcPr>
            <w:tcW w:w="1513" w:type="dxa"/>
            <w:vAlign w:val="center"/>
          </w:tcPr>
          <w:p w:rsidR="00AD4811" w:rsidRDefault="00AD4811" w:rsidP="00EC70C3">
            <w:pPr>
              <w:spacing w:line="440" w:lineRule="exact"/>
              <w:jc w:val="center"/>
              <w:rPr>
                <w:rFonts w:ascii="仿宋_GB2312" w:eastAsia="仿宋_GB2312" w:hAnsi="华文中宋"/>
                <w:sz w:val="30"/>
                <w:szCs w:val="30"/>
              </w:rPr>
            </w:pPr>
          </w:p>
        </w:tc>
      </w:tr>
      <w:tr w:rsidR="00AD4811" w:rsidTr="009C32DE">
        <w:trPr>
          <w:trHeight w:val="820"/>
        </w:trPr>
        <w:tc>
          <w:tcPr>
            <w:tcW w:w="993" w:type="dxa"/>
            <w:vAlign w:val="center"/>
          </w:tcPr>
          <w:p w:rsidR="00AD4811" w:rsidRDefault="00AD4811" w:rsidP="00EC70C3">
            <w:pPr>
              <w:spacing w:line="440" w:lineRule="exact"/>
              <w:jc w:val="center"/>
              <w:rPr>
                <w:rFonts w:ascii="仿宋_GB2312" w:eastAsia="仿宋_GB2312" w:hAnsi="华文中宋"/>
                <w:sz w:val="30"/>
                <w:szCs w:val="30"/>
              </w:rPr>
            </w:pPr>
            <w:r>
              <w:rPr>
                <w:rFonts w:ascii="仿宋_GB2312" w:eastAsia="仿宋_GB2312" w:hAnsi="华文中宋" w:hint="eastAsia"/>
                <w:sz w:val="30"/>
                <w:szCs w:val="30"/>
              </w:rPr>
              <w:t>4</w:t>
            </w:r>
          </w:p>
        </w:tc>
        <w:tc>
          <w:tcPr>
            <w:tcW w:w="1418" w:type="dxa"/>
            <w:vAlign w:val="center"/>
          </w:tcPr>
          <w:p w:rsidR="00AD4811" w:rsidRDefault="00AD4811" w:rsidP="00EC70C3">
            <w:pPr>
              <w:spacing w:line="440" w:lineRule="exact"/>
              <w:jc w:val="center"/>
              <w:rPr>
                <w:rFonts w:ascii="仿宋_GB2312" w:eastAsia="仿宋_GB2312" w:hAnsi="华文中宋"/>
                <w:sz w:val="30"/>
                <w:szCs w:val="30"/>
              </w:rPr>
            </w:pPr>
          </w:p>
        </w:tc>
        <w:tc>
          <w:tcPr>
            <w:tcW w:w="992" w:type="dxa"/>
            <w:vAlign w:val="center"/>
          </w:tcPr>
          <w:p w:rsidR="00AD4811" w:rsidRDefault="00AD4811" w:rsidP="00EC70C3">
            <w:pPr>
              <w:spacing w:line="440" w:lineRule="exact"/>
              <w:jc w:val="center"/>
              <w:rPr>
                <w:rFonts w:ascii="仿宋_GB2312" w:eastAsia="仿宋_GB2312" w:hAnsi="华文中宋"/>
                <w:sz w:val="30"/>
                <w:szCs w:val="30"/>
              </w:rPr>
            </w:pPr>
          </w:p>
        </w:tc>
        <w:tc>
          <w:tcPr>
            <w:tcW w:w="2645" w:type="dxa"/>
            <w:vAlign w:val="center"/>
          </w:tcPr>
          <w:p w:rsidR="00AD4811" w:rsidRDefault="00AD4811" w:rsidP="00EC70C3">
            <w:pPr>
              <w:spacing w:line="440" w:lineRule="exact"/>
              <w:jc w:val="center"/>
              <w:rPr>
                <w:rFonts w:ascii="仿宋_GB2312" w:eastAsia="仿宋_GB2312" w:hAnsi="华文中宋"/>
                <w:sz w:val="30"/>
                <w:szCs w:val="30"/>
              </w:rPr>
            </w:pPr>
          </w:p>
        </w:tc>
        <w:tc>
          <w:tcPr>
            <w:tcW w:w="1512" w:type="dxa"/>
            <w:vAlign w:val="center"/>
          </w:tcPr>
          <w:p w:rsidR="00AD4811" w:rsidRDefault="00AD4811" w:rsidP="00EC70C3">
            <w:pPr>
              <w:spacing w:line="440" w:lineRule="exact"/>
              <w:jc w:val="center"/>
              <w:rPr>
                <w:rFonts w:ascii="仿宋_GB2312" w:eastAsia="仿宋_GB2312" w:hAnsi="华文中宋"/>
                <w:sz w:val="30"/>
                <w:szCs w:val="30"/>
              </w:rPr>
            </w:pPr>
          </w:p>
        </w:tc>
        <w:tc>
          <w:tcPr>
            <w:tcW w:w="1513" w:type="dxa"/>
            <w:vAlign w:val="center"/>
          </w:tcPr>
          <w:p w:rsidR="00AD4811" w:rsidRDefault="00AD4811" w:rsidP="00EC70C3">
            <w:pPr>
              <w:spacing w:line="440" w:lineRule="exact"/>
              <w:jc w:val="center"/>
              <w:rPr>
                <w:rFonts w:ascii="仿宋_GB2312" w:eastAsia="仿宋_GB2312" w:hAnsi="华文中宋"/>
                <w:sz w:val="30"/>
                <w:szCs w:val="30"/>
              </w:rPr>
            </w:pPr>
          </w:p>
        </w:tc>
      </w:tr>
      <w:tr w:rsidR="00AD4811" w:rsidTr="009C32DE">
        <w:trPr>
          <w:trHeight w:val="820"/>
        </w:trPr>
        <w:tc>
          <w:tcPr>
            <w:tcW w:w="993" w:type="dxa"/>
            <w:vAlign w:val="center"/>
          </w:tcPr>
          <w:p w:rsidR="00AD4811" w:rsidRDefault="00AD4811" w:rsidP="00EC70C3">
            <w:pPr>
              <w:spacing w:line="440" w:lineRule="exact"/>
              <w:jc w:val="center"/>
              <w:rPr>
                <w:rFonts w:ascii="仿宋_GB2312" w:eastAsia="仿宋_GB2312" w:hAnsi="华文中宋"/>
                <w:sz w:val="30"/>
                <w:szCs w:val="30"/>
              </w:rPr>
            </w:pPr>
            <w:r>
              <w:rPr>
                <w:rFonts w:ascii="仿宋_GB2312" w:eastAsia="仿宋_GB2312" w:hAnsi="华文中宋" w:hint="eastAsia"/>
                <w:sz w:val="30"/>
                <w:szCs w:val="30"/>
              </w:rPr>
              <w:t>5</w:t>
            </w:r>
          </w:p>
        </w:tc>
        <w:tc>
          <w:tcPr>
            <w:tcW w:w="1418" w:type="dxa"/>
            <w:vAlign w:val="center"/>
          </w:tcPr>
          <w:p w:rsidR="00AD4811" w:rsidRDefault="00AD4811" w:rsidP="00EC70C3">
            <w:pPr>
              <w:spacing w:line="440" w:lineRule="exact"/>
              <w:jc w:val="center"/>
              <w:rPr>
                <w:rFonts w:ascii="仿宋_GB2312" w:eastAsia="仿宋_GB2312" w:hAnsi="华文中宋"/>
                <w:sz w:val="30"/>
                <w:szCs w:val="30"/>
              </w:rPr>
            </w:pPr>
          </w:p>
        </w:tc>
        <w:tc>
          <w:tcPr>
            <w:tcW w:w="992" w:type="dxa"/>
            <w:vAlign w:val="center"/>
          </w:tcPr>
          <w:p w:rsidR="00AD4811" w:rsidRDefault="00AD4811" w:rsidP="00EC70C3">
            <w:pPr>
              <w:spacing w:line="440" w:lineRule="exact"/>
              <w:jc w:val="center"/>
              <w:rPr>
                <w:rFonts w:ascii="仿宋_GB2312" w:eastAsia="仿宋_GB2312" w:hAnsi="华文中宋"/>
                <w:sz w:val="30"/>
                <w:szCs w:val="30"/>
              </w:rPr>
            </w:pPr>
          </w:p>
        </w:tc>
        <w:tc>
          <w:tcPr>
            <w:tcW w:w="2645" w:type="dxa"/>
            <w:vAlign w:val="center"/>
          </w:tcPr>
          <w:p w:rsidR="00AD4811" w:rsidRDefault="00AD4811" w:rsidP="00EC70C3">
            <w:pPr>
              <w:spacing w:line="440" w:lineRule="exact"/>
              <w:jc w:val="center"/>
              <w:rPr>
                <w:rFonts w:ascii="仿宋_GB2312" w:eastAsia="仿宋_GB2312" w:hAnsi="华文中宋"/>
                <w:sz w:val="30"/>
                <w:szCs w:val="30"/>
              </w:rPr>
            </w:pPr>
          </w:p>
        </w:tc>
        <w:tc>
          <w:tcPr>
            <w:tcW w:w="1512" w:type="dxa"/>
            <w:vAlign w:val="center"/>
          </w:tcPr>
          <w:p w:rsidR="00AD4811" w:rsidRDefault="00AD4811" w:rsidP="00EC70C3">
            <w:pPr>
              <w:spacing w:line="440" w:lineRule="exact"/>
              <w:jc w:val="center"/>
              <w:rPr>
                <w:rFonts w:ascii="仿宋_GB2312" w:eastAsia="仿宋_GB2312" w:hAnsi="华文中宋"/>
                <w:sz w:val="30"/>
                <w:szCs w:val="30"/>
              </w:rPr>
            </w:pPr>
          </w:p>
        </w:tc>
        <w:tc>
          <w:tcPr>
            <w:tcW w:w="1513" w:type="dxa"/>
            <w:vAlign w:val="center"/>
          </w:tcPr>
          <w:p w:rsidR="00AD4811" w:rsidRDefault="00AD4811" w:rsidP="00EC70C3">
            <w:pPr>
              <w:spacing w:line="440" w:lineRule="exact"/>
              <w:jc w:val="center"/>
              <w:rPr>
                <w:rFonts w:ascii="仿宋_GB2312" w:eastAsia="仿宋_GB2312" w:hAnsi="华文中宋"/>
                <w:sz w:val="30"/>
                <w:szCs w:val="30"/>
              </w:rPr>
            </w:pPr>
          </w:p>
        </w:tc>
      </w:tr>
    </w:tbl>
    <w:p w:rsidR="00AD4811" w:rsidRDefault="00AD4811" w:rsidP="00AD4811">
      <w:pPr>
        <w:spacing w:line="600" w:lineRule="exact"/>
        <w:jc w:val="left"/>
        <w:rPr>
          <w:rFonts w:ascii="华文中宋" w:eastAsia="华文中宋" w:hAnsi="华文中宋"/>
          <w:b/>
          <w:sz w:val="32"/>
          <w:szCs w:val="28"/>
        </w:rPr>
      </w:pPr>
    </w:p>
    <w:p w:rsidR="00AD4811" w:rsidRDefault="00AD4811" w:rsidP="00AD4811">
      <w:pPr>
        <w:spacing w:line="600" w:lineRule="exact"/>
        <w:jc w:val="left"/>
        <w:rPr>
          <w:rFonts w:ascii="华文中宋" w:eastAsia="华文中宋" w:hAnsi="华文中宋"/>
          <w:b/>
          <w:sz w:val="32"/>
          <w:szCs w:val="28"/>
        </w:rPr>
      </w:pPr>
    </w:p>
    <w:p w:rsidR="00AD4811" w:rsidRDefault="00AD4811" w:rsidP="00AD4811">
      <w:pPr>
        <w:spacing w:line="600" w:lineRule="exact"/>
        <w:jc w:val="left"/>
        <w:rPr>
          <w:rFonts w:ascii="华文中宋" w:eastAsia="华文中宋" w:hAnsi="华文中宋"/>
          <w:b/>
          <w:sz w:val="32"/>
          <w:szCs w:val="28"/>
        </w:rPr>
      </w:pPr>
    </w:p>
    <w:p w:rsidR="005873A7" w:rsidRDefault="005873A7" w:rsidP="00AD4811">
      <w:pPr>
        <w:spacing w:line="600" w:lineRule="exact"/>
        <w:jc w:val="left"/>
        <w:rPr>
          <w:rFonts w:ascii="华文中宋" w:eastAsia="华文中宋" w:hAnsi="华文中宋"/>
          <w:b/>
          <w:sz w:val="32"/>
          <w:szCs w:val="28"/>
        </w:rPr>
      </w:pPr>
    </w:p>
    <w:p w:rsidR="00DE0240" w:rsidRDefault="00DE0240" w:rsidP="00AD4811">
      <w:pPr>
        <w:spacing w:line="600" w:lineRule="exact"/>
        <w:jc w:val="left"/>
        <w:rPr>
          <w:rFonts w:ascii="华文中宋" w:eastAsia="华文中宋" w:hAnsi="华文中宋"/>
          <w:b/>
          <w:sz w:val="32"/>
          <w:szCs w:val="28"/>
        </w:rPr>
      </w:pPr>
    </w:p>
    <w:p w:rsidR="00DE0240" w:rsidRDefault="00DE0240" w:rsidP="00AD4811">
      <w:pPr>
        <w:spacing w:line="600" w:lineRule="exact"/>
        <w:jc w:val="left"/>
        <w:rPr>
          <w:rFonts w:ascii="华文中宋" w:eastAsia="华文中宋" w:hAnsi="华文中宋"/>
          <w:b/>
          <w:sz w:val="32"/>
          <w:szCs w:val="28"/>
        </w:rPr>
      </w:pPr>
    </w:p>
    <w:p w:rsidR="00DE0240" w:rsidRDefault="00DE0240" w:rsidP="00AD4811">
      <w:pPr>
        <w:spacing w:line="600" w:lineRule="exact"/>
        <w:jc w:val="left"/>
        <w:rPr>
          <w:rFonts w:ascii="华文中宋" w:eastAsia="华文中宋" w:hAnsi="华文中宋"/>
          <w:b/>
          <w:sz w:val="32"/>
          <w:szCs w:val="28"/>
        </w:rPr>
      </w:pPr>
    </w:p>
    <w:p w:rsidR="007E48DC" w:rsidRDefault="007E48DC" w:rsidP="00AD4811">
      <w:pPr>
        <w:spacing w:line="600" w:lineRule="exact"/>
        <w:jc w:val="left"/>
        <w:rPr>
          <w:rFonts w:ascii="华文中宋" w:eastAsia="华文中宋" w:hAnsi="华文中宋"/>
          <w:b/>
          <w:sz w:val="32"/>
          <w:szCs w:val="28"/>
        </w:rPr>
      </w:pPr>
    </w:p>
    <w:p w:rsidR="00B73CB4" w:rsidRDefault="00B73CB4" w:rsidP="00AD4811">
      <w:pPr>
        <w:spacing w:line="600" w:lineRule="exact"/>
        <w:jc w:val="left"/>
        <w:rPr>
          <w:rFonts w:ascii="华文中宋" w:eastAsia="华文中宋" w:hAnsi="华文中宋"/>
          <w:b/>
          <w:sz w:val="32"/>
          <w:szCs w:val="28"/>
        </w:rPr>
      </w:pPr>
    </w:p>
    <w:p w:rsidR="00AD4811" w:rsidRPr="00A87406" w:rsidRDefault="00AD4811" w:rsidP="00AD4811">
      <w:pPr>
        <w:spacing w:line="600" w:lineRule="exact"/>
        <w:rPr>
          <w:rFonts w:ascii="仿宋_GB2312" w:eastAsia="仿宋_GB2312"/>
          <w:b/>
          <w:sz w:val="32"/>
          <w:szCs w:val="28"/>
        </w:rPr>
      </w:pPr>
      <w:r w:rsidRPr="00A87406">
        <w:rPr>
          <w:rFonts w:ascii="仿宋_GB2312" w:eastAsia="仿宋_GB2312" w:hint="eastAsia"/>
          <w:b/>
          <w:sz w:val="32"/>
          <w:szCs w:val="28"/>
        </w:rPr>
        <w:lastRenderedPageBreak/>
        <w:t>附件2</w:t>
      </w:r>
    </w:p>
    <w:p w:rsidR="00AD4811" w:rsidRPr="00854D4C" w:rsidRDefault="00AD4811" w:rsidP="00AD4811">
      <w:pPr>
        <w:spacing w:line="600" w:lineRule="exact"/>
        <w:jc w:val="center"/>
        <w:rPr>
          <w:rFonts w:ascii="文星标宋" w:eastAsia="文星标宋" w:hAnsi="文星标宋"/>
          <w:sz w:val="44"/>
          <w:szCs w:val="44"/>
        </w:rPr>
      </w:pPr>
      <w:r w:rsidRPr="00854D4C">
        <w:rPr>
          <w:rFonts w:ascii="文星标宋" w:eastAsia="文星标宋" w:hAnsi="文星标宋" w:hint="eastAsia"/>
          <w:sz w:val="44"/>
          <w:szCs w:val="44"/>
        </w:rPr>
        <w:t>潍坊市第四届“国学小名士</w:t>
      </w:r>
      <w:r w:rsidRPr="00854D4C">
        <w:rPr>
          <w:rFonts w:ascii="文星标宋" w:eastAsia="文星标宋" w:hAnsi="文星标宋"/>
          <w:sz w:val="44"/>
          <w:szCs w:val="44"/>
        </w:rPr>
        <w:t>”</w:t>
      </w:r>
      <w:r w:rsidRPr="00854D4C">
        <w:rPr>
          <w:rFonts w:ascii="文星标宋" w:eastAsia="文星标宋" w:hAnsi="文星标宋" w:hint="eastAsia"/>
          <w:sz w:val="44"/>
          <w:szCs w:val="44"/>
        </w:rPr>
        <w:t>经典诵读</w:t>
      </w:r>
    </w:p>
    <w:p w:rsidR="00AD4811" w:rsidRPr="00854D4C" w:rsidRDefault="00AD4811" w:rsidP="00AD4811">
      <w:pPr>
        <w:spacing w:line="600" w:lineRule="exact"/>
        <w:jc w:val="center"/>
        <w:rPr>
          <w:rFonts w:ascii="文星标宋" w:eastAsia="文星标宋" w:hAnsi="文星标宋"/>
          <w:sz w:val="44"/>
          <w:szCs w:val="44"/>
        </w:rPr>
      </w:pPr>
      <w:r w:rsidRPr="00854D4C">
        <w:rPr>
          <w:rFonts w:ascii="文星标宋" w:eastAsia="文星标宋" w:hAnsi="文星标宋" w:hint="eastAsia"/>
          <w:sz w:val="44"/>
          <w:szCs w:val="44"/>
        </w:rPr>
        <w:t>电视大赛报名表</w:t>
      </w:r>
    </w:p>
    <w:p w:rsidR="00AD4811" w:rsidRPr="005873A7" w:rsidRDefault="00AD4811" w:rsidP="00854D4C">
      <w:pPr>
        <w:spacing w:line="600" w:lineRule="exact"/>
        <w:rPr>
          <w:sz w:val="24"/>
        </w:rPr>
      </w:pPr>
      <w:r w:rsidRPr="005873A7">
        <w:rPr>
          <w:rFonts w:hint="eastAsia"/>
          <w:sz w:val="24"/>
        </w:rPr>
        <w:t>赛区：</w:t>
      </w:r>
      <w:r w:rsidR="00753BCC" w:rsidRPr="005873A7">
        <w:rPr>
          <w:rFonts w:hint="eastAsia"/>
          <w:sz w:val="24"/>
        </w:rPr>
        <w:t xml:space="preserve">   </w:t>
      </w:r>
      <w:r w:rsidR="00124494" w:rsidRPr="005873A7">
        <w:rPr>
          <w:rFonts w:hint="eastAsia"/>
          <w:sz w:val="24"/>
        </w:rPr>
        <w:t xml:space="preserve">   </w:t>
      </w:r>
      <w:r w:rsidRPr="005873A7">
        <w:rPr>
          <w:rFonts w:hint="eastAsia"/>
          <w:sz w:val="24"/>
        </w:rPr>
        <w:t>县（区）</w:t>
      </w:r>
      <w:r w:rsidR="00753BCC" w:rsidRPr="005873A7">
        <w:rPr>
          <w:rFonts w:hint="eastAsia"/>
          <w:sz w:val="24"/>
        </w:rPr>
        <w:t xml:space="preserve"> </w:t>
      </w:r>
      <w:r w:rsidR="006015DF">
        <w:rPr>
          <w:rFonts w:hint="eastAsia"/>
          <w:sz w:val="24"/>
        </w:rPr>
        <w:t xml:space="preserve">  </w:t>
      </w:r>
      <w:r w:rsidR="00753BCC" w:rsidRPr="005873A7">
        <w:rPr>
          <w:rFonts w:hint="eastAsia"/>
          <w:sz w:val="24"/>
        </w:rPr>
        <w:t xml:space="preserve"> </w:t>
      </w:r>
      <w:r w:rsidR="00753BCC" w:rsidRPr="005873A7">
        <w:rPr>
          <w:rFonts w:hint="eastAsia"/>
          <w:sz w:val="24"/>
        </w:rPr>
        <w:t>团体□个人□</w:t>
      </w:r>
      <w:r w:rsidR="00753BCC" w:rsidRPr="005873A7">
        <w:rPr>
          <w:sz w:val="24"/>
        </w:rPr>
        <w:t xml:space="preserve"> </w:t>
      </w:r>
      <w:r w:rsidR="00753BCC" w:rsidRPr="005873A7">
        <w:rPr>
          <w:rFonts w:hint="eastAsia"/>
          <w:sz w:val="24"/>
        </w:rPr>
        <w:t>（请选择打√）</w:t>
      </w:r>
      <w:r w:rsidR="00753BCC" w:rsidRPr="005873A7">
        <w:rPr>
          <w:sz w:val="24"/>
        </w:rPr>
        <w:t xml:space="preserve"> </w:t>
      </w:r>
      <w:r w:rsidR="00753BCC" w:rsidRPr="005873A7">
        <w:rPr>
          <w:rFonts w:hint="eastAsia"/>
          <w:sz w:val="24"/>
        </w:rPr>
        <w:t xml:space="preserve">  </w:t>
      </w:r>
      <w:r w:rsidR="00124494" w:rsidRPr="005873A7">
        <w:rPr>
          <w:rFonts w:hint="eastAsia"/>
          <w:sz w:val="24"/>
        </w:rPr>
        <w:t xml:space="preserve"> </w:t>
      </w:r>
      <w:r w:rsidRPr="005873A7">
        <w:rPr>
          <w:rFonts w:hint="eastAsia"/>
          <w:sz w:val="24"/>
        </w:rPr>
        <w:t>编号</w:t>
      </w:r>
      <w:r w:rsidR="00630EFF">
        <w:rPr>
          <w:rFonts w:hint="eastAsia"/>
          <w:sz w:val="24"/>
        </w:rPr>
        <w:t>：</w:t>
      </w:r>
      <w:r w:rsidRPr="005873A7">
        <w:rPr>
          <w:rFonts w:hint="eastAsia"/>
          <w:sz w:val="24"/>
        </w:rPr>
        <w:t>（组委会填写）</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552"/>
        <w:gridCol w:w="1842"/>
        <w:gridCol w:w="3402"/>
      </w:tblGrid>
      <w:tr w:rsidR="005873A7" w:rsidRPr="005873A7" w:rsidTr="00B40FD7">
        <w:trPr>
          <w:cantSplit/>
          <w:trHeight w:hRule="exact" w:val="397"/>
        </w:trPr>
        <w:tc>
          <w:tcPr>
            <w:tcW w:w="1560" w:type="dxa"/>
            <w:vAlign w:val="center"/>
          </w:tcPr>
          <w:p w:rsidR="005873A7" w:rsidRPr="005873A7" w:rsidRDefault="005873A7" w:rsidP="00B40FD7">
            <w:pPr>
              <w:jc w:val="center"/>
            </w:pPr>
            <w:r w:rsidRPr="005873A7">
              <w:rPr>
                <w:rFonts w:hint="eastAsia"/>
              </w:rPr>
              <w:t>姓名</w:t>
            </w:r>
          </w:p>
        </w:tc>
        <w:tc>
          <w:tcPr>
            <w:tcW w:w="2552" w:type="dxa"/>
            <w:vAlign w:val="center"/>
          </w:tcPr>
          <w:p w:rsidR="005873A7" w:rsidRPr="005873A7" w:rsidRDefault="005873A7" w:rsidP="00B40FD7">
            <w:pPr>
              <w:jc w:val="center"/>
            </w:pPr>
          </w:p>
        </w:tc>
        <w:tc>
          <w:tcPr>
            <w:tcW w:w="1842" w:type="dxa"/>
            <w:vAlign w:val="center"/>
          </w:tcPr>
          <w:p w:rsidR="005873A7" w:rsidRPr="005873A7" w:rsidRDefault="005873A7" w:rsidP="00B40FD7">
            <w:pPr>
              <w:jc w:val="center"/>
            </w:pPr>
            <w:r w:rsidRPr="005873A7">
              <w:rPr>
                <w:rFonts w:hint="eastAsia"/>
              </w:rPr>
              <w:t>学校班级</w:t>
            </w:r>
          </w:p>
        </w:tc>
        <w:tc>
          <w:tcPr>
            <w:tcW w:w="3402" w:type="dxa"/>
            <w:vAlign w:val="center"/>
          </w:tcPr>
          <w:p w:rsidR="005873A7" w:rsidRPr="005873A7" w:rsidRDefault="005873A7" w:rsidP="00B40FD7">
            <w:pPr>
              <w:jc w:val="center"/>
            </w:pPr>
          </w:p>
          <w:p w:rsidR="005873A7" w:rsidRPr="005873A7" w:rsidRDefault="005873A7" w:rsidP="00B40FD7">
            <w:pPr>
              <w:jc w:val="center"/>
            </w:pPr>
          </w:p>
        </w:tc>
      </w:tr>
      <w:tr w:rsidR="005873A7" w:rsidRPr="005873A7" w:rsidTr="00B40FD7">
        <w:trPr>
          <w:cantSplit/>
          <w:trHeight w:hRule="exact" w:val="397"/>
        </w:trPr>
        <w:tc>
          <w:tcPr>
            <w:tcW w:w="1560" w:type="dxa"/>
            <w:vAlign w:val="center"/>
          </w:tcPr>
          <w:p w:rsidR="005873A7" w:rsidRPr="005873A7" w:rsidRDefault="005873A7" w:rsidP="00B40FD7">
            <w:pPr>
              <w:jc w:val="center"/>
            </w:pPr>
            <w:r w:rsidRPr="005873A7">
              <w:rPr>
                <w:rFonts w:hint="eastAsia"/>
              </w:rPr>
              <w:t>出生日期</w:t>
            </w:r>
          </w:p>
        </w:tc>
        <w:tc>
          <w:tcPr>
            <w:tcW w:w="2552" w:type="dxa"/>
            <w:vAlign w:val="center"/>
          </w:tcPr>
          <w:p w:rsidR="005873A7" w:rsidRPr="005873A7" w:rsidRDefault="005873A7" w:rsidP="00B40FD7">
            <w:pPr>
              <w:jc w:val="center"/>
            </w:pPr>
          </w:p>
        </w:tc>
        <w:tc>
          <w:tcPr>
            <w:tcW w:w="1842" w:type="dxa"/>
            <w:vAlign w:val="center"/>
          </w:tcPr>
          <w:p w:rsidR="005873A7" w:rsidRPr="005873A7" w:rsidRDefault="005873A7" w:rsidP="00B40FD7">
            <w:pPr>
              <w:jc w:val="center"/>
            </w:pPr>
            <w:r w:rsidRPr="005873A7">
              <w:rPr>
                <w:rFonts w:hint="eastAsia"/>
              </w:rPr>
              <w:t>特长</w:t>
            </w:r>
          </w:p>
        </w:tc>
        <w:tc>
          <w:tcPr>
            <w:tcW w:w="3402" w:type="dxa"/>
            <w:vAlign w:val="center"/>
          </w:tcPr>
          <w:p w:rsidR="005873A7" w:rsidRPr="005873A7" w:rsidRDefault="005873A7" w:rsidP="00B40FD7">
            <w:pPr>
              <w:jc w:val="center"/>
            </w:pPr>
          </w:p>
        </w:tc>
      </w:tr>
      <w:tr w:rsidR="005873A7" w:rsidRPr="005873A7" w:rsidTr="00B40FD7">
        <w:trPr>
          <w:cantSplit/>
          <w:trHeight w:hRule="exact" w:val="397"/>
        </w:trPr>
        <w:tc>
          <w:tcPr>
            <w:tcW w:w="1560" w:type="dxa"/>
            <w:vAlign w:val="center"/>
          </w:tcPr>
          <w:p w:rsidR="005873A7" w:rsidRPr="005873A7" w:rsidRDefault="005873A7" w:rsidP="00B40FD7">
            <w:pPr>
              <w:jc w:val="center"/>
            </w:pPr>
            <w:r w:rsidRPr="005873A7">
              <w:rPr>
                <w:rFonts w:hint="eastAsia"/>
              </w:rPr>
              <w:t>指导教师</w:t>
            </w:r>
          </w:p>
        </w:tc>
        <w:tc>
          <w:tcPr>
            <w:tcW w:w="2552" w:type="dxa"/>
            <w:vAlign w:val="center"/>
          </w:tcPr>
          <w:p w:rsidR="005873A7" w:rsidRPr="005873A7" w:rsidRDefault="005873A7" w:rsidP="00B40FD7">
            <w:pPr>
              <w:jc w:val="center"/>
            </w:pPr>
          </w:p>
        </w:tc>
        <w:tc>
          <w:tcPr>
            <w:tcW w:w="1842" w:type="dxa"/>
            <w:vAlign w:val="center"/>
          </w:tcPr>
          <w:p w:rsidR="005873A7" w:rsidRPr="005873A7" w:rsidRDefault="005873A7" w:rsidP="00B40FD7">
            <w:pPr>
              <w:jc w:val="center"/>
            </w:pPr>
            <w:r w:rsidRPr="005873A7">
              <w:rPr>
                <w:rFonts w:hint="eastAsia"/>
              </w:rPr>
              <w:t>联系电话</w:t>
            </w:r>
          </w:p>
        </w:tc>
        <w:tc>
          <w:tcPr>
            <w:tcW w:w="3402" w:type="dxa"/>
            <w:vAlign w:val="center"/>
          </w:tcPr>
          <w:p w:rsidR="005873A7" w:rsidRPr="005873A7" w:rsidRDefault="005873A7" w:rsidP="00B40FD7">
            <w:pPr>
              <w:jc w:val="center"/>
            </w:pPr>
          </w:p>
        </w:tc>
      </w:tr>
      <w:tr w:rsidR="005873A7" w:rsidRPr="005873A7" w:rsidTr="00B40FD7">
        <w:trPr>
          <w:cantSplit/>
          <w:trHeight w:hRule="exact" w:val="397"/>
        </w:trPr>
        <w:tc>
          <w:tcPr>
            <w:tcW w:w="1560" w:type="dxa"/>
            <w:vAlign w:val="center"/>
          </w:tcPr>
          <w:p w:rsidR="005873A7" w:rsidRPr="005873A7" w:rsidRDefault="005873A7" w:rsidP="00B40FD7">
            <w:pPr>
              <w:ind w:firstLineChars="50" w:firstLine="105"/>
              <w:jc w:val="center"/>
              <w:rPr>
                <w:shd w:val="pct10" w:color="auto" w:fill="FFFFFF"/>
              </w:rPr>
            </w:pPr>
            <w:r w:rsidRPr="005873A7">
              <w:rPr>
                <w:rFonts w:hint="eastAsia"/>
                <w:szCs w:val="21"/>
              </w:rPr>
              <w:t>家长电话</w:t>
            </w:r>
          </w:p>
        </w:tc>
        <w:tc>
          <w:tcPr>
            <w:tcW w:w="7796" w:type="dxa"/>
            <w:gridSpan w:val="3"/>
            <w:vAlign w:val="center"/>
          </w:tcPr>
          <w:p w:rsidR="005873A7" w:rsidRPr="005873A7" w:rsidRDefault="005873A7" w:rsidP="00B40FD7">
            <w:pPr>
              <w:jc w:val="center"/>
            </w:pPr>
          </w:p>
        </w:tc>
      </w:tr>
      <w:tr w:rsidR="005873A7" w:rsidRPr="005873A7" w:rsidTr="00B40FD7">
        <w:trPr>
          <w:cantSplit/>
          <w:trHeight w:hRule="exact" w:val="397"/>
        </w:trPr>
        <w:tc>
          <w:tcPr>
            <w:tcW w:w="1560" w:type="dxa"/>
            <w:vAlign w:val="center"/>
          </w:tcPr>
          <w:p w:rsidR="005873A7" w:rsidRPr="005873A7" w:rsidRDefault="005873A7" w:rsidP="00B40FD7">
            <w:pPr>
              <w:jc w:val="center"/>
            </w:pPr>
            <w:r w:rsidRPr="005873A7">
              <w:rPr>
                <w:rFonts w:hint="eastAsia"/>
              </w:rPr>
              <w:t>家庭住址</w:t>
            </w:r>
          </w:p>
        </w:tc>
        <w:tc>
          <w:tcPr>
            <w:tcW w:w="7796" w:type="dxa"/>
            <w:gridSpan w:val="3"/>
            <w:vAlign w:val="center"/>
          </w:tcPr>
          <w:p w:rsidR="005873A7" w:rsidRPr="005873A7" w:rsidRDefault="005873A7" w:rsidP="00B40FD7">
            <w:pPr>
              <w:jc w:val="center"/>
            </w:pPr>
          </w:p>
        </w:tc>
      </w:tr>
      <w:tr w:rsidR="005873A7" w:rsidRPr="005873A7" w:rsidTr="00B40FD7">
        <w:trPr>
          <w:cantSplit/>
          <w:trHeight w:hRule="exact" w:val="397"/>
        </w:trPr>
        <w:tc>
          <w:tcPr>
            <w:tcW w:w="1560" w:type="dxa"/>
            <w:vAlign w:val="center"/>
          </w:tcPr>
          <w:p w:rsidR="005873A7" w:rsidRPr="005873A7" w:rsidRDefault="005873A7" w:rsidP="00B40FD7">
            <w:pPr>
              <w:jc w:val="center"/>
            </w:pPr>
          </w:p>
        </w:tc>
        <w:tc>
          <w:tcPr>
            <w:tcW w:w="2552" w:type="dxa"/>
            <w:vAlign w:val="center"/>
          </w:tcPr>
          <w:p w:rsidR="005873A7" w:rsidRPr="005873A7" w:rsidRDefault="005873A7" w:rsidP="00B40FD7">
            <w:pPr>
              <w:jc w:val="center"/>
            </w:pPr>
            <w:r w:rsidRPr="005873A7">
              <w:rPr>
                <w:rFonts w:hint="eastAsia"/>
              </w:rPr>
              <w:t>姓名</w:t>
            </w:r>
          </w:p>
        </w:tc>
        <w:tc>
          <w:tcPr>
            <w:tcW w:w="5244" w:type="dxa"/>
            <w:gridSpan w:val="2"/>
            <w:vAlign w:val="center"/>
          </w:tcPr>
          <w:p w:rsidR="005873A7" w:rsidRPr="005873A7" w:rsidRDefault="005873A7" w:rsidP="00B40FD7">
            <w:pPr>
              <w:jc w:val="center"/>
            </w:pPr>
            <w:r w:rsidRPr="005873A7">
              <w:rPr>
                <w:rFonts w:hint="eastAsia"/>
              </w:rPr>
              <w:t>工作单位及职务</w:t>
            </w:r>
          </w:p>
        </w:tc>
      </w:tr>
      <w:tr w:rsidR="005873A7" w:rsidRPr="005873A7" w:rsidTr="00B40FD7">
        <w:trPr>
          <w:cantSplit/>
          <w:trHeight w:hRule="exact" w:val="397"/>
        </w:trPr>
        <w:tc>
          <w:tcPr>
            <w:tcW w:w="1560" w:type="dxa"/>
            <w:vAlign w:val="center"/>
          </w:tcPr>
          <w:p w:rsidR="005873A7" w:rsidRPr="005873A7" w:rsidRDefault="005873A7" w:rsidP="00B40FD7">
            <w:pPr>
              <w:jc w:val="center"/>
            </w:pPr>
            <w:r w:rsidRPr="005873A7">
              <w:rPr>
                <w:rFonts w:hint="eastAsia"/>
              </w:rPr>
              <w:t>父亲</w:t>
            </w:r>
          </w:p>
        </w:tc>
        <w:tc>
          <w:tcPr>
            <w:tcW w:w="2552" w:type="dxa"/>
            <w:vAlign w:val="center"/>
          </w:tcPr>
          <w:p w:rsidR="005873A7" w:rsidRPr="005873A7" w:rsidRDefault="005873A7" w:rsidP="00B40FD7">
            <w:pPr>
              <w:jc w:val="center"/>
            </w:pPr>
          </w:p>
        </w:tc>
        <w:tc>
          <w:tcPr>
            <w:tcW w:w="5244" w:type="dxa"/>
            <w:gridSpan w:val="2"/>
            <w:vAlign w:val="center"/>
          </w:tcPr>
          <w:p w:rsidR="005873A7" w:rsidRPr="005873A7" w:rsidRDefault="005873A7" w:rsidP="00B40FD7">
            <w:pPr>
              <w:jc w:val="center"/>
            </w:pPr>
          </w:p>
        </w:tc>
      </w:tr>
      <w:tr w:rsidR="005873A7" w:rsidRPr="005873A7" w:rsidTr="00B40FD7">
        <w:trPr>
          <w:cantSplit/>
          <w:trHeight w:hRule="exact" w:val="397"/>
        </w:trPr>
        <w:tc>
          <w:tcPr>
            <w:tcW w:w="1560" w:type="dxa"/>
            <w:vAlign w:val="center"/>
          </w:tcPr>
          <w:p w:rsidR="005873A7" w:rsidRPr="005873A7" w:rsidRDefault="005873A7" w:rsidP="00B40FD7">
            <w:pPr>
              <w:jc w:val="center"/>
            </w:pPr>
            <w:r w:rsidRPr="005873A7">
              <w:rPr>
                <w:rFonts w:hint="eastAsia"/>
              </w:rPr>
              <w:t>母亲</w:t>
            </w:r>
          </w:p>
        </w:tc>
        <w:tc>
          <w:tcPr>
            <w:tcW w:w="2552" w:type="dxa"/>
            <w:vAlign w:val="center"/>
          </w:tcPr>
          <w:p w:rsidR="005873A7" w:rsidRPr="005873A7" w:rsidRDefault="005873A7" w:rsidP="00B40FD7">
            <w:pPr>
              <w:jc w:val="center"/>
            </w:pPr>
          </w:p>
        </w:tc>
        <w:tc>
          <w:tcPr>
            <w:tcW w:w="5244" w:type="dxa"/>
            <w:gridSpan w:val="2"/>
            <w:vAlign w:val="center"/>
          </w:tcPr>
          <w:p w:rsidR="005873A7" w:rsidRPr="005873A7" w:rsidRDefault="005873A7" w:rsidP="00B40FD7">
            <w:pPr>
              <w:jc w:val="center"/>
            </w:pPr>
          </w:p>
        </w:tc>
      </w:tr>
      <w:tr w:rsidR="005873A7" w:rsidRPr="005873A7" w:rsidTr="00B40FD7">
        <w:trPr>
          <w:cantSplit/>
          <w:trHeight w:val="1293"/>
        </w:trPr>
        <w:tc>
          <w:tcPr>
            <w:tcW w:w="1560" w:type="dxa"/>
            <w:vAlign w:val="center"/>
          </w:tcPr>
          <w:p w:rsidR="005873A7" w:rsidRPr="005873A7" w:rsidRDefault="005873A7" w:rsidP="00B40FD7">
            <w:pPr>
              <w:jc w:val="center"/>
            </w:pPr>
          </w:p>
          <w:p w:rsidR="005873A7" w:rsidRPr="005873A7" w:rsidRDefault="005873A7" w:rsidP="00B40FD7">
            <w:pPr>
              <w:jc w:val="center"/>
            </w:pPr>
            <w:r w:rsidRPr="005873A7">
              <w:rPr>
                <w:rFonts w:hint="eastAsia"/>
              </w:rPr>
              <w:t>个人公益</w:t>
            </w:r>
          </w:p>
          <w:p w:rsidR="005873A7" w:rsidRPr="005873A7" w:rsidRDefault="005873A7" w:rsidP="00B40FD7">
            <w:pPr>
              <w:jc w:val="center"/>
            </w:pPr>
            <w:r w:rsidRPr="005873A7">
              <w:rPr>
                <w:rFonts w:hint="eastAsia"/>
              </w:rPr>
              <w:t>活动简述</w:t>
            </w:r>
          </w:p>
          <w:p w:rsidR="005873A7" w:rsidRPr="005873A7" w:rsidRDefault="005873A7" w:rsidP="00B40FD7">
            <w:pPr>
              <w:jc w:val="center"/>
            </w:pPr>
          </w:p>
        </w:tc>
        <w:tc>
          <w:tcPr>
            <w:tcW w:w="7796" w:type="dxa"/>
            <w:gridSpan w:val="3"/>
            <w:vAlign w:val="center"/>
          </w:tcPr>
          <w:p w:rsidR="005873A7" w:rsidRPr="005873A7" w:rsidRDefault="005873A7" w:rsidP="00B40FD7">
            <w:pPr>
              <w:jc w:val="center"/>
              <w:rPr>
                <w:color w:val="FF0000"/>
              </w:rPr>
            </w:pPr>
          </w:p>
          <w:p w:rsidR="005873A7" w:rsidRPr="005873A7" w:rsidRDefault="005873A7" w:rsidP="00B40FD7">
            <w:pPr>
              <w:jc w:val="center"/>
              <w:rPr>
                <w:color w:val="FF0000"/>
              </w:rPr>
            </w:pPr>
          </w:p>
          <w:p w:rsidR="005873A7" w:rsidRPr="005873A7" w:rsidRDefault="005873A7" w:rsidP="00B40FD7">
            <w:pPr>
              <w:jc w:val="center"/>
              <w:rPr>
                <w:color w:val="FF0000"/>
              </w:rPr>
            </w:pPr>
          </w:p>
          <w:p w:rsidR="005873A7" w:rsidRPr="005873A7" w:rsidRDefault="005873A7" w:rsidP="00B40FD7">
            <w:pPr>
              <w:jc w:val="center"/>
              <w:rPr>
                <w:color w:val="FF0000"/>
              </w:rPr>
            </w:pPr>
          </w:p>
          <w:p w:rsidR="005873A7" w:rsidRPr="005873A7" w:rsidRDefault="005873A7" w:rsidP="00B40FD7">
            <w:pPr>
              <w:jc w:val="center"/>
              <w:rPr>
                <w:color w:val="FF0000"/>
              </w:rPr>
            </w:pPr>
          </w:p>
        </w:tc>
      </w:tr>
      <w:tr w:rsidR="005873A7" w:rsidRPr="005873A7" w:rsidTr="00A65D78">
        <w:trPr>
          <w:cantSplit/>
          <w:trHeight w:val="5989"/>
        </w:trPr>
        <w:tc>
          <w:tcPr>
            <w:tcW w:w="9356" w:type="dxa"/>
            <w:gridSpan w:val="4"/>
          </w:tcPr>
          <w:p w:rsidR="005873A7" w:rsidRPr="005873A7" w:rsidRDefault="005873A7" w:rsidP="006B6AA8">
            <w:pPr>
              <w:jc w:val="center"/>
              <w:rPr>
                <w:rFonts w:ascii="黑体" w:eastAsia="黑体"/>
                <w:szCs w:val="21"/>
              </w:rPr>
            </w:pPr>
            <w:r w:rsidRPr="005873A7">
              <w:rPr>
                <w:rFonts w:ascii="黑体" w:eastAsia="黑体" w:hint="eastAsia"/>
                <w:szCs w:val="21"/>
              </w:rPr>
              <w:t>参赛选手承诺</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本人自愿参加本次活动并遵守主办方对本次活动制定的活动规则。</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本人自愿遵守主办方的赛程安排，以及对现场抽号参赛无异议。</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本人遵守主办方赛前安排的比赛时间准时参加比赛，不因个人原因延迟参加比赛，对因迟到或不遵守比赛规则被判罚取消比赛资格的结果自行负责。</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本人服从比赛评委对本次活动中</w:t>
            </w:r>
            <w:proofErr w:type="gramStart"/>
            <w:r w:rsidRPr="005873A7">
              <w:rPr>
                <w:rFonts w:ascii="宋体" w:hAnsi="宋体" w:hint="eastAsia"/>
                <w:sz w:val="18"/>
                <w:szCs w:val="18"/>
              </w:rPr>
              <w:t>作出</w:t>
            </w:r>
            <w:proofErr w:type="gramEnd"/>
            <w:r w:rsidRPr="005873A7">
              <w:rPr>
                <w:rFonts w:ascii="宋体" w:hAnsi="宋体" w:hint="eastAsia"/>
                <w:sz w:val="18"/>
                <w:szCs w:val="18"/>
              </w:rPr>
              <w:t>的比赛结果判定。</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本人对在参赛中因个人身体原因引发的各种疾病以及身体不良等症状负责，并申明与主办方无关。</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本人在参赛期间自觉遵守赛场管理制度、比赛要求和注意事项，爱护赛场公共设施，损坏公物照价赔偿。</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本人自行负责比赛期间服装、道具、音乐、吃住、安全、交通、保险（组委会提供除外，本选拔活动不收取报名费、参赛费）。</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本人上交的资料保证真实有效，不存在侵权，比赛期间的组委会拍摄的</w:t>
            </w:r>
            <w:proofErr w:type="gramStart"/>
            <w:r w:rsidRPr="005873A7">
              <w:rPr>
                <w:rFonts w:ascii="宋体" w:hAnsi="宋体" w:hint="eastAsia"/>
                <w:sz w:val="18"/>
                <w:szCs w:val="18"/>
              </w:rPr>
              <w:t>的</w:t>
            </w:r>
            <w:proofErr w:type="gramEnd"/>
            <w:r w:rsidRPr="005873A7">
              <w:rPr>
                <w:rFonts w:ascii="宋体" w:hAnsi="宋体" w:hint="eastAsia"/>
                <w:sz w:val="18"/>
                <w:szCs w:val="18"/>
              </w:rPr>
              <w:t>图片、视频的所有权和肖像权归组委会所有，可用于商业用途。</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本人遵守大赛纪律和章程，不和评委接触以及贿选，如有发生，组委会有权取消本人参赛资格。</w:t>
            </w:r>
          </w:p>
          <w:p w:rsidR="005873A7" w:rsidRPr="005873A7" w:rsidRDefault="005873A7" w:rsidP="006B6AA8">
            <w:pPr>
              <w:numPr>
                <w:ilvl w:val="0"/>
                <w:numId w:val="2"/>
              </w:numPr>
              <w:tabs>
                <w:tab w:val="clear" w:pos="360"/>
                <w:tab w:val="left" w:pos="0"/>
              </w:tabs>
              <w:ind w:left="0" w:firstLine="0"/>
              <w:rPr>
                <w:rFonts w:ascii="宋体" w:hAnsi="宋体"/>
                <w:sz w:val="18"/>
                <w:szCs w:val="18"/>
              </w:rPr>
            </w:pPr>
            <w:r w:rsidRPr="005873A7">
              <w:rPr>
                <w:rFonts w:ascii="宋体" w:hAnsi="宋体" w:hint="eastAsia"/>
                <w:sz w:val="18"/>
                <w:szCs w:val="18"/>
              </w:rPr>
              <w:t>本人参赛全程由监护人全程陪护，出现各种安全问题，由监护人承担。</w:t>
            </w:r>
          </w:p>
          <w:p w:rsidR="005873A7" w:rsidRPr="005873A7" w:rsidRDefault="005873A7" w:rsidP="006B6AA8">
            <w:pPr>
              <w:rPr>
                <w:szCs w:val="21"/>
              </w:rPr>
            </w:pPr>
          </w:p>
          <w:p w:rsidR="005873A7" w:rsidRPr="005873A7" w:rsidRDefault="005873A7" w:rsidP="006B6AA8">
            <w:pPr>
              <w:rPr>
                <w:sz w:val="18"/>
              </w:rPr>
            </w:pPr>
            <w:r w:rsidRPr="005873A7">
              <w:rPr>
                <w:rFonts w:hint="eastAsia"/>
                <w:szCs w:val="21"/>
              </w:rPr>
              <w:t>选手签名（我同意以上条例）＿＿＿＿</w:t>
            </w:r>
            <w:r w:rsidRPr="005873A7">
              <w:rPr>
                <w:rFonts w:hint="eastAsia"/>
                <w:szCs w:val="21"/>
              </w:rPr>
              <w:t xml:space="preserve">      </w:t>
            </w:r>
            <w:r w:rsidRPr="005873A7">
              <w:rPr>
                <w:rFonts w:hint="eastAsia"/>
                <w:szCs w:val="21"/>
              </w:rPr>
              <w:t>家长</w:t>
            </w:r>
            <w:r w:rsidRPr="005873A7">
              <w:rPr>
                <w:rFonts w:hint="eastAsia"/>
                <w:szCs w:val="21"/>
              </w:rPr>
              <w:t xml:space="preserve"> </w:t>
            </w:r>
            <w:r w:rsidRPr="005873A7">
              <w:rPr>
                <w:rFonts w:hint="eastAsia"/>
                <w:szCs w:val="21"/>
              </w:rPr>
              <w:t>签名（我同意以上条例）＿＿＿＿</w:t>
            </w:r>
          </w:p>
        </w:tc>
      </w:tr>
    </w:tbl>
    <w:p w:rsidR="005873A7" w:rsidRPr="005873A7" w:rsidRDefault="005873A7" w:rsidP="00854D4C">
      <w:pPr>
        <w:spacing w:line="600" w:lineRule="exact"/>
        <w:rPr>
          <w:sz w:val="24"/>
        </w:rPr>
      </w:pPr>
    </w:p>
    <w:sectPr w:rsidR="005873A7" w:rsidRPr="005873A7" w:rsidSect="000C470B">
      <w:footerReference w:type="default" r:id="rId1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B6" w:rsidRDefault="005716B6" w:rsidP="00AF3BFB">
      <w:r>
        <w:separator/>
      </w:r>
    </w:p>
  </w:endnote>
  <w:endnote w:type="continuationSeparator" w:id="1">
    <w:p w:rsidR="005716B6" w:rsidRDefault="005716B6" w:rsidP="00AF3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文星标宋">
    <w:altName w:val="微软雅黑"/>
    <w:panose1 w:val="0201060400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6532"/>
      <w:docPartObj>
        <w:docPartGallery w:val="Page Numbers (Bottom of Page)"/>
        <w:docPartUnique/>
      </w:docPartObj>
    </w:sdtPr>
    <w:sdtEndPr>
      <w:rPr>
        <w:sz w:val="24"/>
        <w:szCs w:val="24"/>
      </w:rPr>
    </w:sdtEndPr>
    <w:sdtContent>
      <w:p w:rsidR="00AF3BFB" w:rsidRPr="005D5641" w:rsidRDefault="00141F50">
        <w:pPr>
          <w:pStyle w:val="a8"/>
          <w:jc w:val="center"/>
          <w:rPr>
            <w:sz w:val="24"/>
            <w:szCs w:val="24"/>
          </w:rPr>
        </w:pPr>
        <w:r w:rsidRPr="005D5641">
          <w:rPr>
            <w:sz w:val="24"/>
            <w:szCs w:val="24"/>
          </w:rPr>
          <w:fldChar w:fldCharType="begin"/>
        </w:r>
        <w:r w:rsidR="00AF3BFB" w:rsidRPr="005D5641">
          <w:rPr>
            <w:sz w:val="24"/>
            <w:szCs w:val="24"/>
          </w:rPr>
          <w:instrText xml:space="preserve"> PAGE   \* MERGEFORMAT </w:instrText>
        </w:r>
        <w:r w:rsidRPr="005D5641">
          <w:rPr>
            <w:sz w:val="24"/>
            <w:szCs w:val="24"/>
          </w:rPr>
          <w:fldChar w:fldCharType="separate"/>
        </w:r>
        <w:r w:rsidR="00877767" w:rsidRPr="00877767">
          <w:rPr>
            <w:noProof/>
            <w:sz w:val="24"/>
            <w:szCs w:val="24"/>
            <w:lang w:val="zh-CN"/>
          </w:rPr>
          <w:t>1</w:t>
        </w:r>
        <w:r w:rsidRPr="005D5641">
          <w:rPr>
            <w:sz w:val="24"/>
            <w:szCs w:val="24"/>
          </w:rPr>
          <w:fldChar w:fldCharType="end"/>
        </w:r>
      </w:p>
    </w:sdtContent>
  </w:sdt>
  <w:p w:rsidR="00AF3BFB" w:rsidRDefault="00AF3B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B6" w:rsidRDefault="005716B6" w:rsidP="00AF3BFB">
      <w:r>
        <w:separator/>
      </w:r>
    </w:p>
  </w:footnote>
  <w:footnote w:type="continuationSeparator" w:id="1">
    <w:p w:rsidR="005716B6" w:rsidRDefault="005716B6" w:rsidP="00AF3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A320E22"/>
    <w:multiLevelType w:val="hybridMultilevel"/>
    <w:tmpl w:val="00000000"/>
    <w:lvl w:ilvl="0" w:tplc="FFFFFFFF">
      <w:start w:val="1"/>
      <w:numFmt w:val="decimal"/>
      <w:lvlText w:val="%1、"/>
      <w:lvlJc w:val="left"/>
      <w:pPr>
        <w:tabs>
          <w:tab w:val="num" w:pos="1125"/>
        </w:tabs>
        <w:ind w:left="1125" w:hanging="498"/>
      </w:pPr>
    </w:lvl>
    <w:lvl w:ilvl="1" w:tplc="FFFFFFFF">
      <w:start w:val="1"/>
      <w:numFmt w:val="lowerLetter"/>
      <w:lvlText w:val="%2)"/>
      <w:lvlJc w:val="left"/>
      <w:pPr>
        <w:tabs>
          <w:tab w:val="num" w:pos="1467"/>
        </w:tabs>
        <w:ind w:left="1467" w:hanging="420"/>
      </w:pPr>
    </w:lvl>
    <w:lvl w:ilvl="2" w:tplc="FFFFFFFF">
      <w:start w:val="1"/>
      <w:numFmt w:val="lowerRoman"/>
      <w:lvlText w:val="%3."/>
      <w:lvlJc w:val="right"/>
      <w:pPr>
        <w:tabs>
          <w:tab w:val="num" w:pos="1887"/>
        </w:tabs>
        <w:ind w:left="1887" w:hanging="420"/>
      </w:pPr>
    </w:lvl>
    <w:lvl w:ilvl="3" w:tplc="FFFFFFFF">
      <w:start w:val="1"/>
      <w:numFmt w:val="decimal"/>
      <w:lvlText w:val="%4."/>
      <w:lvlJc w:val="left"/>
      <w:pPr>
        <w:tabs>
          <w:tab w:val="num" w:pos="2307"/>
        </w:tabs>
        <w:ind w:left="2307" w:hanging="420"/>
      </w:pPr>
    </w:lvl>
    <w:lvl w:ilvl="4" w:tplc="FFFFFFFF">
      <w:start w:val="1"/>
      <w:numFmt w:val="lowerLetter"/>
      <w:lvlText w:val="%5)"/>
      <w:lvlJc w:val="left"/>
      <w:pPr>
        <w:tabs>
          <w:tab w:val="num" w:pos="2727"/>
        </w:tabs>
        <w:ind w:left="2727" w:hanging="420"/>
      </w:pPr>
    </w:lvl>
    <w:lvl w:ilvl="5" w:tplc="FFFFFFFF">
      <w:start w:val="1"/>
      <w:numFmt w:val="lowerRoman"/>
      <w:lvlText w:val="%6."/>
      <w:lvlJc w:val="right"/>
      <w:pPr>
        <w:tabs>
          <w:tab w:val="num" w:pos="3147"/>
        </w:tabs>
        <w:ind w:left="3147" w:hanging="420"/>
      </w:pPr>
    </w:lvl>
    <w:lvl w:ilvl="6" w:tplc="FFFFFFFF">
      <w:start w:val="1"/>
      <w:numFmt w:val="decimal"/>
      <w:lvlText w:val="%7."/>
      <w:lvlJc w:val="left"/>
      <w:pPr>
        <w:tabs>
          <w:tab w:val="num" w:pos="3567"/>
        </w:tabs>
        <w:ind w:left="3567" w:hanging="420"/>
      </w:pPr>
    </w:lvl>
    <w:lvl w:ilvl="7" w:tplc="FFFFFFFF">
      <w:start w:val="1"/>
      <w:numFmt w:val="lowerLetter"/>
      <w:lvlText w:val="%8)"/>
      <w:lvlJc w:val="left"/>
      <w:pPr>
        <w:tabs>
          <w:tab w:val="num" w:pos="3987"/>
        </w:tabs>
        <w:ind w:left="3987" w:hanging="420"/>
      </w:pPr>
    </w:lvl>
    <w:lvl w:ilvl="8" w:tplc="FFFFFFFF">
      <w:start w:val="1"/>
      <w:numFmt w:val="lowerRoman"/>
      <w:lvlText w:val="%9."/>
      <w:lvlJc w:val="right"/>
      <w:pPr>
        <w:tabs>
          <w:tab w:val="num" w:pos="4407"/>
        </w:tabs>
        <w:ind w:left="440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EF1"/>
    <w:rsid w:val="00012362"/>
    <w:rsid w:val="00015595"/>
    <w:rsid w:val="00021538"/>
    <w:rsid w:val="000240B9"/>
    <w:rsid w:val="000603C9"/>
    <w:rsid w:val="0006055F"/>
    <w:rsid w:val="0006289E"/>
    <w:rsid w:val="00067F9D"/>
    <w:rsid w:val="000817B1"/>
    <w:rsid w:val="00086A73"/>
    <w:rsid w:val="000A2045"/>
    <w:rsid w:val="000A3E81"/>
    <w:rsid w:val="000A4120"/>
    <w:rsid w:val="000A7D74"/>
    <w:rsid w:val="000B43B0"/>
    <w:rsid w:val="000B68B5"/>
    <w:rsid w:val="000B7E12"/>
    <w:rsid w:val="000C470B"/>
    <w:rsid w:val="000C5FCF"/>
    <w:rsid w:val="000D599D"/>
    <w:rsid w:val="000E16FC"/>
    <w:rsid w:val="000F6A09"/>
    <w:rsid w:val="00107DE2"/>
    <w:rsid w:val="00124494"/>
    <w:rsid w:val="00133F52"/>
    <w:rsid w:val="00141F50"/>
    <w:rsid w:val="00171E90"/>
    <w:rsid w:val="001739E7"/>
    <w:rsid w:val="00173EAC"/>
    <w:rsid w:val="00176A1F"/>
    <w:rsid w:val="00193B1A"/>
    <w:rsid w:val="001A2924"/>
    <w:rsid w:val="001A5035"/>
    <w:rsid w:val="001A6465"/>
    <w:rsid w:val="001D41C3"/>
    <w:rsid w:val="001E1585"/>
    <w:rsid w:val="002168F0"/>
    <w:rsid w:val="00216B30"/>
    <w:rsid w:val="0023678E"/>
    <w:rsid w:val="00237A6F"/>
    <w:rsid w:val="00264773"/>
    <w:rsid w:val="002A19FF"/>
    <w:rsid w:val="002C080C"/>
    <w:rsid w:val="002C1588"/>
    <w:rsid w:val="002D0159"/>
    <w:rsid w:val="002F52C4"/>
    <w:rsid w:val="003447E9"/>
    <w:rsid w:val="00370A9D"/>
    <w:rsid w:val="00376B3D"/>
    <w:rsid w:val="00376DC4"/>
    <w:rsid w:val="00382D1D"/>
    <w:rsid w:val="003A0394"/>
    <w:rsid w:val="003A4069"/>
    <w:rsid w:val="003B7D26"/>
    <w:rsid w:val="003C0A47"/>
    <w:rsid w:val="003F58F2"/>
    <w:rsid w:val="0042083A"/>
    <w:rsid w:val="00423474"/>
    <w:rsid w:val="0042542A"/>
    <w:rsid w:val="004349CF"/>
    <w:rsid w:val="004414CA"/>
    <w:rsid w:val="00482260"/>
    <w:rsid w:val="00495C23"/>
    <w:rsid w:val="00497DEB"/>
    <w:rsid w:val="004B79D7"/>
    <w:rsid w:val="004C3BD0"/>
    <w:rsid w:val="004C47CA"/>
    <w:rsid w:val="004E404A"/>
    <w:rsid w:val="004E7545"/>
    <w:rsid w:val="004F2AE5"/>
    <w:rsid w:val="004F5BB1"/>
    <w:rsid w:val="00500C66"/>
    <w:rsid w:val="00512BA1"/>
    <w:rsid w:val="0051324C"/>
    <w:rsid w:val="00526C99"/>
    <w:rsid w:val="00544AFD"/>
    <w:rsid w:val="00560F61"/>
    <w:rsid w:val="00562B8E"/>
    <w:rsid w:val="00566931"/>
    <w:rsid w:val="005716B6"/>
    <w:rsid w:val="00572B91"/>
    <w:rsid w:val="00575D93"/>
    <w:rsid w:val="005873A7"/>
    <w:rsid w:val="005A2A43"/>
    <w:rsid w:val="005A3F7D"/>
    <w:rsid w:val="005B141E"/>
    <w:rsid w:val="005B766F"/>
    <w:rsid w:val="005D21ED"/>
    <w:rsid w:val="005D5641"/>
    <w:rsid w:val="005E6DE6"/>
    <w:rsid w:val="005F5339"/>
    <w:rsid w:val="006004BF"/>
    <w:rsid w:val="006015DF"/>
    <w:rsid w:val="00614EFB"/>
    <w:rsid w:val="00630EFF"/>
    <w:rsid w:val="00632E61"/>
    <w:rsid w:val="00637246"/>
    <w:rsid w:val="00663A5A"/>
    <w:rsid w:val="00680F7C"/>
    <w:rsid w:val="00684689"/>
    <w:rsid w:val="00695767"/>
    <w:rsid w:val="006A01F8"/>
    <w:rsid w:val="006A6A3F"/>
    <w:rsid w:val="006C613C"/>
    <w:rsid w:val="006E3128"/>
    <w:rsid w:val="006E4C80"/>
    <w:rsid w:val="00741CC7"/>
    <w:rsid w:val="0075093D"/>
    <w:rsid w:val="00753BCC"/>
    <w:rsid w:val="0075756E"/>
    <w:rsid w:val="0075758A"/>
    <w:rsid w:val="00767E1E"/>
    <w:rsid w:val="00770AB0"/>
    <w:rsid w:val="00772456"/>
    <w:rsid w:val="007907DE"/>
    <w:rsid w:val="007919DA"/>
    <w:rsid w:val="00792BBF"/>
    <w:rsid w:val="0079466E"/>
    <w:rsid w:val="00796D06"/>
    <w:rsid w:val="007B192A"/>
    <w:rsid w:val="007C1560"/>
    <w:rsid w:val="007C2475"/>
    <w:rsid w:val="007E399C"/>
    <w:rsid w:val="007E48DC"/>
    <w:rsid w:val="007F444D"/>
    <w:rsid w:val="008461E0"/>
    <w:rsid w:val="0085295A"/>
    <w:rsid w:val="00854D4C"/>
    <w:rsid w:val="0087030E"/>
    <w:rsid w:val="0087392C"/>
    <w:rsid w:val="00877767"/>
    <w:rsid w:val="008803C7"/>
    <w:rsid w:val="0088267C"/>
    <w:rsid w:val="008A01BD"/>
    <w:rsid w:val="008A74E9"/>
    <w:rsid w:val="008B4F68"/>
    <w:rsid w:val="008C2DD1"/>
    <w:rsid w:val="008C31A2"/>
    <w:rsid w:val="008C6CB8"/>
    <w:rsid w:val="008D7060"/>
    <w:rsid w:val="008D79B3"/>
    <w:rsid w:val="008E5D1D"/>
    <w:rsid w:val="008F03DA"/>
    <w:rsid w:val="008F545A"/>
    <w:rsid w:val="00912E90"/>
    <w:rsid w:val="00913FC6"/>
    <w:rsid w:val="00933A5D"/>
    <w:rsid w:val="00941FF8"/>
    <w:rsid w:val="009578BD"/>
    <w:rsid w:val="00961DE4"/>
    <w:rsid w:val="00963C66"/>
    <w:rsid w:val="00964A49"/>
    <w:rsid w:val="00966F80"/>
    <w:rsid w:val="00974431"/>
    <w:rsid w:val="00975123"/>
    <w:rsid w:val="009C32DE"/>
    <w:rsid w:val="009E3866"/>
    <w:rsid w:val="009F0059"/>
    <w:rsid w:val="00A34265"/>
    <w:rsid w:val="00A450A7"/>
    <w:rsid w:val="00A52968"/>
    <w:rsid w:val="00A65D78"/>
    <w:rsid w:val="00A70451"/>
    <w:rsid w:val="00A70A20"/>
    <w:rsid w:val="00A87406"/>
    <w:rsid w:val="00AA5DE7"/>
    <w:rsid w:val="00AB06F9"/>
    <w:rsid w:val="00AB3BCA"/>
    <w:rsid w:val="00AC13DD"/>
    <w:rsid w:val="00AD2E9B"/>
    <w:rsid w:val="00AD4811"/>
    <w:rsid w:val="00AE1D5D"/>
    <w:rsid w:val="00AE1FA6"/>
    <w:rsid w:val="00AF3BFB"/>
    <w:rsid w:val="00AF4F31"/>
    <w:rsid w:val="00AF536C"/>
    <w:rsid w:val="00B020AA"/>
    <w:rsid w:val="00B0530D"/>
    <w:rsid w:val="00B10A8E"/>
    <w:rsid w:val="00B2378A"/>
    <w:rsid w:val="00B2560E"/>
    <w:rsid w:val="00B3582F"/>
    <w:rsid w:val="00B40290"/>
    <w:rsid w:val="00B40FD7"/>
    <w:rsid w:val="00B425C7"/>
    <w:rsid w:val="00B526AC"/>
    <w:rsid w:val="00B7066B"/>
    <w:rsid w:val="00B73CB4"/>
    <w:rsid w:val="00B84A25"/>
    <w:rsid w:val="00B855F5"/>
    <w:rsid w:val="00B915CA"/>
    <w:rsid w:val="00BB086F"/>
    <w:rsid w:val="00BB2E5A"/>
    <w:rsid w:val="00BC6629"/>
    <w:rsid w:val="00BE306D"/>
    <w:rsid w:val="00BF179D"/>
    <w:rsid w:val="00C00405"/>
    <w:rsid w:val="00C1195D"/>
    <w:rsid w:val="00C25A0F"/>
    <w:rsid w:val="00C35F7D"/>
    <w:rsid w:val="00C36937"/>
    <w:rsid w:val="00C50728"/>
    <w:rsid w:val="00C51FA0"/>
    <w:rsid w:val="00C525C0"/>
    <w:rsid w:val="00C53DE2"/>
    <w:rsid w:val="00C62237"/>
    <w:rsid w:val="00C767A8"/>
    <w:rsid w:val="00CB4F7A"/>
    <w:rsid w:val="00CB7DFD"/>
    <w:rsid w:val="00CC236F"/>
    <w:rsid w:val="00CE023E"/>
    <w:rsid w:val="00CF62A9"/>
    <w:rsid w:val="00D0331A"/>
    <w:rsid w:val="00D07875"/>
    <w:rsid w:val="00D17272"/>
    <w:rsid w:val="00D34AE2"/>
    <w:rsid w:val="00D34BFC"/>
    <w:rsid w:val="00D40BB3"/>
    <w:rsid w:val="00D71171"/>
    <w:rsid w:val="00D91C30"/>
    <w:rsid w:val="00D97359"/>
    <w:rsid w:val="00DA2AEB"/>
    <w:rsid w:val="00DA792B"/>
    <w:rsid w:val="00DB51AF"/>
    <w:rsid w:val="00DC24F7"/>
    <w:rsid w:val="00DC6986"/>
    <w:rsid w:val="00DE0240"/>
    <w:rsid w:val="00DE7584"/>
    <w:rsid w:val="00DF2EA1"/>
    <w:rsid w:val="00E21A15"/>
    <w:rsid w:val="00E27B43"/>
    <w:rsid w:val="00E417C4"/>
    <w:rsid w:val="00E41B3A"/>
    <w:rsid w:val="00E608BB"/>
    <w:rsid w:val="00E61E59"/>
    <w:rsid w:val="00E9039B"/>
    <w:rsid w:val="00E95B50"/>
    <w:rsid w:val="00EB3512"/>
    <w:rsid w:val="00EC70C3"/>
    <w:rsid w:val="00EE5005"/>
    <w:rsid w:val="00EF3680"/>
    <w:rsid w:val="00EF4FF3"/>
    <w:rsid w:val="00EF6EF1"/>
    <w:rsid w:val="00F02F28"/>
    <w:rsid w:val="00F23BD7"/>
    <w:rsid w:val="00F36EEA"/>
    <w:rsid w:val="00F65F87"/>
    <w:rsid w:val="00F7466E"/>
    <w:rsid w:val="00F762C4"/>
    <w:rsid w:val="00F771FA"/>
    <w:rsid w:val="00F81ADA"/>
    <w:rsid w:val="00F9226F"/>
    <w:rsid w:val="00F95DE0"/>
    <w:rsid w:val="00F97247"/>
    <w:rsid w:val="00FA18D7"/>
    <w:rsid w:val="00FA6FA5"/>
    <w:rsid w:val="00FB7560"/>
    <w:rsid w:val="00FC0C08"/>
    <w:rsid w:val="00FD7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F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BD"/>
    <w:pPr>
      <w:ind w:firstLineChars="200" w:firstLine="420"/>
    </w:pPr>
  </w:style>
  <w:style w:type="character" w:styleId="a4">
    <w:name w:val="Strong"/>
    <w:qFormat/>
    <w:rsid w:val="00D91C30"/>
    <w:rPr>
      <w:b/>
    </w:rPr>
  </w:style>
  <w:style w:type="paragraph" w:styleId="a5">
    <w:name w:val="Normal (Web)"/>
    <w:rsid w:val="00E9039B"/>
    <w:rPr>
      <w:rFonts w:ascii="宋体" w:eastAsia="宋体" w:hAnsi="Times New Roman" w:cs="Times New Roman"/>
      <w:kern w:val="0"/>
      <w:sz w:val="24"/>
      <w:szCs w:val="20"/>
    </w:rPr>
  </w:style>
  <w:style w:type="character" w:styleId="a6">
    <w:name w:val="Hyperlink"/>
    <w:basedOn w:val="a0"/>
    <w:uiPriority w:val="99"/>
    <w:unhideWhenUsed/>
    <w:rsid w:val="00E9039B"/>
    <w:rPr>
      <w:color w:val="0000FF" w:themeColor="hyperlink"/>
      <w:u w:val="single"/>
    </w:rPr>
  </w:style>
  <w:style w:type="paragraph" w:customStyle="1" w:styleId="p0">
    <w:name w:val="p0"/>
    <w:basedOn w:val="a"/>
    <w:rsid w:val="00B855F5"/>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
    <w:uiPriority w:val="99"/>
    <w:semiHidden/>
    <w:unhideWhenUsed/>
    <w:rsid w:val="00AF3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AF3BFB"/>
    <w:rPr>
      <w:rFonts w:ascii="Times New Roman" w:eastAsia="宋体" w:hAnsi="Times New Roman" w:cs="Times New Roman"/>
      <w:sz w:val="18"/>
      <w:szCs w:val="18"/>
    </w:rPr>
  </w:style>
  <w:style w:type="paragraph" w:styleId="a8">
    <w:name w:val="footer"/>
    <w:basedOn w:val="a"/>
    <w:link w:val="Char0"/>
    <w:uiPriority w:val="99"/>
    <w:unhideWhenUsed/>
    <w:rsid w:val="00AF3BFB"/>
    <w:pPr>
      <w:tabs>
        <w:tab w:val="center" w:pos="4153"/>
        <w:tab w:val="right" w:pos="8306"/>
      </w:tabs>
      <w:snapToGrid w:val="0"/>
      <w:jc w:val="left"/>
    </w:pPr>
    <w:rPr>
      <w:sz w:val="18"/>
      <w:szCs w:val="18"/>
    </w:rPr>
  </w:style>
  <w:style w:type="character" w:customStyle="1" w:styleId="Char0">
    <w:name w:val="页脚 Char"/>
    <w:basedOn w:val="a0"/>
    <w:link w:val="a8"/>
    <w:uiPriority w:val="99"/>
    <w:rsid w:val="00AF3BFB"/>
    <w:rPr>
      <w:rFonts w:ascii="Times New Roman" w:eastAsia="宋体" w:hAnsi="Times New Roman" w:cs="Times New Roman"/>
      <w:sz w:val="18"/>
      <w:szCs w:val="18"/>
    </w:rPr>
  </w:style>
  <w:style w:type="paragraph" w:styleId="a9">
    <w:name w:val="Balloon Text"/>
    <w:basedOn w:val="a"/>
    <w:link w:val="Char1"/>
    <w:uiPriority w:val="99"/>
    <w:semiHidden/>
    <w:unhideWhenUsed/>
    <w:rsid w:val="00EB3512"/>
    <w:rPr>
      <w:sz w:val="18"/>
      <w:szCs w:val="18"/>
    </w:rPr>
  </w:style>
  <w:style w:type="character" w:customStyle="1" w:styleId="Char1">
    <w:name w:val="批注框文本 Char"/>
    <w:basedOn w:val="a0"/>
    <w:link w:val="a9"/>
    <w:uiPriority w:val="99"/>
    <w:semiHidden/>
    <w:rsid w:val="00EB3512"/>
    <w:rPr>
      <w:rFonts w:ascii="Times New Roman" w:eastAsia="宋体" w:hAnsi="Times New Roman" w:cs="Times New Roman"/>
      <w:sz w:val="18"/>
      <w:szCs w:val="18"/>
    </w:rPr>
  </w:style>
  <w:style w:type="paragraph" w:styleId="aa">
    <w:name w:val="Date"/>
    <w:basedOn w:val="a"/>
    <w:next w:val="a"/>
    <w:link w:val="Char2"/>
    <w:uiPriority w:val="99"/>
    <w:semiHidden/>
    <w:unhideWhenUsed/>
    <w:rsid w:val="00AD4811"/>
    <w:pPr>
      <w:ind w:leftChars="2500" w:left="100"/>
    </w:pPr>
  </w:style>
  <w:style w:type="character" w:customStyle="1" w:styleId="Char2">
    <w:name w:val="日期 Char"/>
    <w:basedOn w:val="a0"/>
    <w:link w:val="aa"/>
    <w:uiPriority w:val="99"/>
    <w:semiHidden/>
    <w:rsid w:val="00AD4811"/>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tvgd@163.com" TargetMode="External"/><Relationship Id="rId5" Type="http://schemas.openxmlformats.org/officeDocument/2006/relationships/webSettings" Target="webSettings.xml"/><Relationship Id="rId10" Type="http://schemas.openxmlformats.org/officeDocument/2006/relationships/hyperlink" Target="mailto:8789106%20%20%20%20&#37038;&#31665;wfswcn@163.com&#12290;" TargetMode="External"/><Relationship Id="rId4" Type="http://schemas.openxmlformats.org/officeDocument/2006/relationships/settings" Target="settings.xml"/><Relationship Id="rId9" Type="http://schemas.openxmlformats.org/officeDocument/2006/relationships/hyperlink" Target="mailto:&#20063;&#21487;&#30331;&#24405;&#37038;&#31665;wfgxxms@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C455-7E34-4C7B-9FC3-777B896E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481</Words>
  <Characters>2746</Characters>
  <Application>Microsoft Office Word</Application>
  <DocSecurity>0</DocSecurity>
  <Lines>22</Lines>
  <Paragraphs>6</Paragraphs>
  <ScaleCrop>false</ScaleCrop>
  <Company>市委宣传部</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cp:lastPrinted>2017-03-06T01:22:00Z</cp:lastPrinted>
  <dcterms:created xsi:type="dcterms:W3CDTF">2017-03-16T00:45:00Z</dcterms:created>
  <dcterms:modified xsi:type="dcterms:W3CDTF">2017-03-16T00:45:00Z</dcterms:modified>
</cp:coreProperties>
</file>