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文化名市建设拟扶持项目评选结果公示</w:t>
      </w:r>
    </w:p>
    <w:p>
      <w:pPr>
        <w:ind w:firstLine="960" w:firstLineChars="3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为支持文化事业和文化产业发展，推进文化名市建设，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《关于推荐申报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文化名市建设重点扶持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项目的通知》（潍宣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[2018]6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号）有关规定，经各县市区、市属各开发区和市直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部门单位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推荐申报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第三方专业机构查验审核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专家评委集中评审等程序，拟对1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个项目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（附后）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予以重点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持。为体现“公平、公开、公正”的原则，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将拟支持项目进行公示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公示期为201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日，共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公示期间,凡对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有异议的,请在公示期内以电话、信函、亲访等形式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市委宣传部文化科（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市级综合办公楼521A房间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提出，并说明异议理由和事实根据。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反映问题要实事求是,电话和信函要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写明异议者的真实姓名、所在单位和联系方式，逾期或不按要求提出异议的不予受理。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8871667。</w:t>
      </w:r>
    </w:p>
    <w:p>
      <w:pPr>
        <w:pStyle w:val="2"/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中共潍坊市委宣传部</w:t>
      </w:r>
    </w:p>
    <w:p>
      <w:pPr>
        <w:pStyle w:val="2"/>
        <w:widowControl/>
        <w:shd w:val="clear" w:color="auto" w:fill="FFFFFF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2018年11月28日</w:t>
      </w:r>
    </w:p>
    <w:p>
      <w:pPr>
        <w:ind w:firstLine="420" w:firstLineChars="200"/>
      </w:pPr>
    </w:p>
    <w:tbl>
      <w:tblPr>
        <w:tblStyle w:val="4"/>
        <w:tblpPr w:leftFromText="180" w:rightFromText="180" w:vertAnchor="text" w:horzAnchor="page" w:tblpX="1859" w:tblpY="1176"/>
        <w:tblOverlap w:val="never"/>
        <w:tblW w:w="8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3173"/>
        <w:gridCol w:w="1148"/>
        <w:gridCol w:w="3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第八届中国画节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蓝城·中晨青州国际文化艺术小镇创作区项目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中晨集团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青州九龙峪旅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游综合体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山东九龙峪旅游有限公司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电视连续剧《铸匠》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寒亭区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山东橙和影视传媒有限公司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茂腔剧《失却的银婚》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诸城舜龙艺术团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邑淀园田园教育综合体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昌邑市岁物丰成农业发展有限公司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高密市阚家镇松兴屯社区乡村文旅综合体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高密市阚家镇松兴屯社区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吕剧《板桥县令》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潍坊艺术剧院有限公司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第三届金石文化博览会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潍城区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潍城区文化资产运营有限公司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院线电影《徐大胆回乡记》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山东泰岳兄弟影视有限公司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寿光城市书房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山东新华书店寿光分公司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40"/>
          <w:szCs w:val="48"/>
          <w:lang w:eastAsia="zh-CN"/>
        </w:rPr>
      </w:pPr>
      <w:r>
        <w:rPr>
          <w:rFonts w:hint="eastAsia" w:ascii="华文中宋" w:hAnsi="华文中宋" w:eastAsia="华文中宋" w:cs="华文中宋"/>
          <w:sz w:val="40"/>
          <w:szCs w:val="48"/>
          <w:lang w:eastAsia="zh-CN"/>
        </w:rPr>
        <w:t>文化名市建设拟扶持项目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14E7"/>
    <w:rsid w:val="0D2B2AC4"/>
    <w:rsid w:val="10125BDB"/>
    <w:rsid w:val="10B33129"/>
    <w:rsid w:val="17FE35FC"/>
    <w:rsid w:val="19DE6893"/>
    <w:rsid w:val="206A7620"/>
    <w:rsid w:val="20A010DA"/>
    <w:rsid w:val="28001E33"/>
    <w:rsid w:val="315219B7"/>
    <w:rsid w:val="33430C65"/>
    <w:rsid w:val="34161168"/>
    <w:rsid w:val="34453693"/>
    <w:rsid w:val="34D13A0A"/>
    <w:rsid w:val="3B1A67D7"/>
    <w:rsid w:val="3B270092"/>
    <w:rsid w:val="3B314089"/>
    <w:rsid w:val="444923E9"/>
    <w:rsid w:val="46BA4687"/>
    <w:rsid w:val="480A52FF"/>
    <w:rsid w:val="4890767B"/>
    <w:rsid w:val="4DAD540D"/>
    <w:rsid w:val="4EDF3D4D"/>
    <w:rsid w:val="4FC26B5C"/>
    <w:rsid w:val="4FD41EE7"/>
    <w:rsid w:val="5231095D"/>
    <w:rsid w:val="53B7726B"/>
    <w:rsid w:val="5A880457"/>
    <w:rsid w:val="63E061F2"/>
    <w:rsid w:val="64344096"/>
    <w:rsid w:val="6C790B26"/>
    <w:rsid w:val="773361DE"/>
    <w:rsid w:val="77B61413"/>
    <w:rsid w:val="7B1D1C81"/>
    <w:rsid w:val="7DFF6323"/>
    <w:rsid w:val="7EDB25F2"/>
    <w:rsid w:val="7F9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hhupo</dc:creator>
  <cp:lastModifiedBy>hhupo</cp:lastModifiedBy>
  <cp:lastPrinted>2018-11-28T07:13:47Z</cp:lastPrinted>
  <dcterms:modified xsi:type="dcterms:W3CDTF">2018-11-28T07:29:03Z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